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ED" w:rsidRDefault="003737ED" w:rsidP="00F24B94">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A17FDD" w:rsidRPr="006E4090" w:rsidRDefault="002E525C" w:rsidP="006E4090">
      <w:pPr>
        <w:jc w:val="both"/>
        <w:rPr>
          <w:rFonts w:ascii="Arial" w:eastAsia="Times New Roman" w:hAnsi="Arial" w:cs="Arial"/>
          <w:color w:val="333333"/>
          <w:sz w:val="24"/>
          <w:szCs w:val="24"/>
          <w:lang w:val="es-MX" w:eastAsia="es-MX"/>
        </w:rPr>
      </w:pPr>
      <w:r w:rsidRPr="006E4090">
        <w:rPr>
          <w:rFonts w:ascii="Arial" w:hAnsi="Arial" w:cs="Arial"/>
          <w:sz w:val="24"/>
          <w:szCs w:val="24"/>
          <w:lang w:val="es-DO"/>
        </w:rPr>
        <w:t>P</w:t>
      </w:r>
      <w:r w:rsidRPr="006E4090">
        <w:rPr>
          <w:rFonts w:ascii="Arial" w:hAnsi="Arial" w:cs="Arial"/>
          <w:sz w:val="24"/>
          <w:szCs w:val="24"/>
          <w:lang w:val="es-MX"/>
        </w:rPr>
        <w:t>resentamos est</w:t>
      </w:r>
      <w:r w:rsidR="00AF45D7" w:rsidRPr="006E4090">
        <w:rPr>
          <w:rFonts w:ascii="Arial" w:hAnsi="Arial" w:cs="Arial"/>
          <w:sz w:val="24"/>
          <w:szCs w:val="24"/>
          <w:lang w:val="es-MX"/>
        </w:rPr>
        <w:t xml:space="preserve">e material </w:t>
      </w:r>
      <w:r w:rsidR="00EE01E7" w:rsidRPr="006E4090">
        <w:rPr>
          <w:rFonts w:ascii="Arial" w:hAnsi="Arial" w:cs="Arial"/>
          <w:sz w:val="24"/>
          <w:szCs w:val="24"/>
          <w:lang w:val="es-MX"/>
        </w:rPr>
        <w:t xml:space="preserve">sobre ideología de </w:t>
      </w:r>
      <w:r w:rsidR="006E4090" w:rsidRPr="006E4090">
        <w:rPr>
          <w:rFonts w:ascii="Arial" w:hAnsi="Arial" w:cs="Arial"/>
          <w:sz w:val="24"/>
          <w:szCs w:val="24"/>
          <w:lang w:val="es-MX"/>
        </w:rPr>
        <w:t>género</w:t>
      </w:r>
      <w:r w:rsidR="00EE01E7" w:rsidRPr="006E4090">
        <w:rPr>
          <w:rFonts w:ascii="Arial" w:hAnsi="Arial" w:cs="Arial"/>
          <w:sz w:val="24"/>
          <w:szCs w:val="24"/>
          <w:lang w:val="es-MX"/>
        </w:rPr>
        <w:t xml:space="preserve">, un tema por demás controversial y debatido. </w:t>
      </w:r>
      <w:r w:rsidR="00AF45D7" w:rsidRPr="006E4090">
        <w:rPr>
          <w:rFonts w:ascii="Arial" w:hAnsi="Arial" w:cs="Arial"/>
          <w:sz w:val="24"/>
          <w:szCs w:val="24"/>
          <w:lang w:val="es-MX"/>
        </w:rPr>
        <w:t xml:space="preserve">El mensaje que nos presenta el </w:t>
      </w:r>
      <w:r w:rsidR="00EE01E7" w:rsidRPr="006E4090">
        <w:rPr>
          <w:rFonts w:ascii="Arial" w:hAnsi="Arial" w:cs="Arial"/>
          <w:sz w:val="24"/>
          <w:szCs w:val="24"/>
          <w:lang w:val="es-MX"/>
        </w:rPr>
        <w:t>Vaticano abarca ideas</w:t>
      </w:r>
      <w:r w:rsidR="00A17FDD" w:rsidRPr="006E4090">
        <w:rPr>
          <w:rFonts w:ascii="Arial" w:eastAsia="Times New Roman" w:hAnsi="Arial" w:cs="Arial"/>
          <w:color w:val="333333"/>
          <w:sz w:val="24"/>
          <w:szCs w:val="24"/>
          <w:lang w:val="es-MX" w:eastAsia="es-MX"/>
        </w:rPr>
        <w:t xml:space="preserve"> sobre la sexualidad humana, a la luz de la vocación al amor a la cual toda persona es llamada</w:t>
      </w:r>
    </w:p>
    <w:p w:rsidR="00FB73B3" w:rsidRPr="006E4090" w:rsidRDefault="00EE01E7" w:rsidP="006E4090">
      <w:pPr>
        <w:jc w:val="both"/>
        <w:rPr>
          <w:rFonts w:ascii="Arial" w:eastAsia="Times New Roman" w:hAnsi="Arial" w:cs="Arial"/>
          <w:color w:val="333333"/>
          <w:sz w:val="24"/>
          <w:szCs w:val="24"/>
          <w:lang w:val="es-MX" w:eastAsia="es-MX"/>
        </w:rPr>
      </w:pPr>
      <w:r w:rsidRPr="006E4090">
        <w:rPr>
          <w:rFonts w:ascii="Arial" w:eastAsia="Times New Roman" w:hAnsi="Arial" w:cs="Arial"/>
          <w:color w:val="333333"/>
          <w:sz w:val="24"/>
          <w:szCs w:val="24"/>
          <w:lang w:val="es-MX" w:eastAsia="es-MX"/>
        </w:rPr>
        <w:t>A</w:t>
      </w:r>
      <w:r w:rsidR="006E4090">
        <w:rPr>
          <w:rFonts w:ascii="Arial" w:eastAsia="Times New Roman" w:hAnsi="Arial" w:cs="Arial"/>
          <w:color w:val="333333"/>
          <w:sz w:val="24"/>
          <w:szCs w:val="24"/>
          <w:lang w:val="es-MX" w:eastAsia="es-MX"/>
        </w:rPr>
        <w:t>ú</w:t>
      </w:r>
      <w:r w:rsidRPr="006E4090">
        <w:rPr>
          <w:rFonts w:ascii="Arial" w:eastAsia="Times New Roman" w:hAnsi="Arial" w:cs="Arial"/>
          <w:color w:val="333333"/>
          <w:sz w:val="24"/>
          <w:szCs w:val="24"/>
          <w:lang w:val="es-MX" w:eastAsia="es-MX"/>
        </w:rPr>
        <w:t xml:space="preserve">n cuando la ideología de </w:t>
      </w:r>
      <w:r w:rsidR="006E4090" w:rsidRPr="006E4090">
        <w:rPr>
          <w:rFonts w:ascii="Arial" w:eastAsia="Times New Roman" w:hAnsi="Arial" w:cs="Arial"/>
          <w:color w:val="333333"/>
          <w:sz w:val="24"/>
          <w:szCs w:val="24"/>
          <w:lang w:val="es-MX" w:eastAsia="es-MX"/>
        </w:rPr>
        <w:t>género</w:t>
      </w:r>
      <w:r w:rsidRPr="006E4090">
        <w:rPr>
          <w:rFonts w:ascii="Arial" w:eastAsia="Times New Roman" w:hAnsi="Arial" w:cs="Arial"/>
          <w:color w:val="333333"/>
          <w:sz w:val="24"/>
          <w:szCs w:val="24"/>
          <w:lang w:val="es-MX" w:eastAsia="es-MX"/>
        </w:rPr>
        <w:t xml:space="preserve"> pretende</w:t>
      </w:r>
      <w:r w:rsidR="00A17FDD" w:rsidRPr="006E4090">
        <w:rPr>
          <w:rFonts w:ascii="Arial" w:eastAsia="Times New Roman" w:hAnsi="Arial" w:cs="Arial"/>
          <w:color w:val="333333"/>
          <w:sz w:val="24"/>
          <w:szCs w:val="24"/>
          <w:lang w:val="es-MX" w:eastAsia="es-MX"/>
        </w:rPr>
        <w:t xml:space="preserve"> transmit</w:t>
      </w:r>
      <w:r w:rsidRPr="006E4090">
        <w:rPr>
          <w:rFonts w:ascii="Arial" w:eastAsia="Times New Roman" w:hAnsi="Arial" w:cs="Arial"/>
          <w:color w:val="333333"/>
          <w:sz w:val="24"/>
          <w:szCs w:val="24"/>
          <w:lang w:val="es-MX" w:eastAsia="es-MX"/>
        </w:rPr>
        <w:t>ir</w:t>
      </w:r>
      <w:r w:rsidR="00A17FDD" w:rsidRPr="006E4090">
        <w:rPr>
          <w:rFonts w:ascii="Arial" w:eastAsia="Times New Roman" w:hAnsi="Arial" w:cs="Arial"/>
          <w:color w:val="333333"/>
          <w:sz w:val="24"/>
          <w:szCs w:val="24"/>
          <w:lang w:val="es-MX" w:eastAsia="es-MX"/>
        </w:rPr>
        <w:t xml:space="preserve"> una concepción de la perso</w:t>
      </w:r>
      <w:r w:rsidRPr="006E4090">
        <w:rPr>
          <w:rFonts w:ascii="Arial" w:eastAsia="Times New Roman" w:hAnsi="Arial" w:cs="Arial"/>
          <w:color w:val="333333"/>
          <w:sz w:val="24"/>
          <w:szCs w:val="24"/>
          <w:lang w:val="es-MX" w:eastAsia="es-MX"/>
        </w:rPr>
        <w:t xml:space="preserve">na y de la vida </w:t>
      </w:r>
      <w:r w:rsidR="00A17FDD" w:rsidRPr="006E4090">
        <w:rPr>
          <w:rFonts w:ascii="Arial" w:eastAsia="Times New Roman" w:hAnsi="Arial" w:cs="Arial"/>
          <w:color w:val="333333"/>
          <w:sz w:val="24"/>
          <w:szCs w:val="24"/>
          <w:lang w:val="es-MX" w:eastAsia="es-MX"/>
        </w:rPr>
        <w:t xml:space="preserve">neutra, </w:t>
      </w:r>
      <w:r w:rsidRPr="006E4090">
        <w:rPr>
          <w:rFonts w:ascii="Arial" w:eastAsia="Times New Roman" w:hAnsi="Arial" w:cs="Arial"/>
          <w:color w:val="333333"/>
          <w:sz w:val="24"/>
          <w:szCs w:val="24"/>
          <w:lang w:val="es-MX" w:eastAsia="es-MX"/>
        </w:rPr>
        <w:t>en realidad refleja</w:t>
      </w:r>
      <w:r w:rsidR="00A17FDD" w:rsidRPr="006E4090">
        <w:rPr>
          <w:rFonts w:ascii="Arial" w:eastAsia="Times New Roman" w:hAnsi="Arial" w:cs="Arial"/>
          <w:color w:val="333333"/>
          <w:sz w:val="24"/>
          <w:szCs w:val="24"/>
          <w:lang w:val="es-MX" w:eastAsia="es-MX"/>
        </w:rPr>
        <w:t xml:space="preserve"> una antropología contraria a la fe y a la justa razón</w:t>
      </w:r>
      <w:r w:rsidR="006E4090">
        <w:rPr>
          <w:rFonts w:ascii="Arial" w:eastAsia="Times New Roman" w:hAnsi="Arial" w:cs="Arial"/>
          <w:color w:val="333333"/>
          <w:sz w:val="24"/>
          <w:szCs w:val="24"/>
          <w:lang w:val="es-MX" w:eastAsia="es-MX"/>
        </w:rPr>
        <w:t xml:space="preserve"> </w:t>
      </w:r>
      <w:r w:rsidRPr="006E4090">
        <w:rPr>
          <w:rFonts w:ascii="Arial" w:eastAsia="Times New Roman" w:hAnsi="Arial" w:cs="Arial"/>
          <w:color w:val="333333"/>
          <w:sz w:val="24"/>
          <w:szCs w:val="24"/>
          <w:lang w:val="es-MX" w:eastAsia="es-MX"/>
        </w:rPr>
        <w:t>que ha</w:t>
      </w:r>
      <w:r w:rsidR="00FB73B3" w:rsidRPr="006E4090">
        <w:rPr>
          <w:rFonts w:ascii="Arial" w:eastAsia="Times New Roman" w:hAnsi="Arial" w:cs="Arial"/>
          <w:color w:val="333333"/>
          <w:sz w:val="24"/>
          <w:szCs w:val="24"/>
          <w:lang w:val="es-MX" w:eastAsia="es-MX"/>
        </w:rPr>
        <w:t xml:space="preserve"> contribuido a desestructurar la familia con la tendencia a cancelar las diferencias entre el hombre y la mujer, consideradas como simples efectos de un condicionamiento histórico-cultural.</w:t>
      </w:r>
    </w:p>
    <w:p w:rsidR="00FB73B3" w:rsidRPr="006E4090" w:rsidRDefault="00EE01E7" w:rsidP="006E4090">
      <w:pPr>
        <w:jc w:val="both"/>
        <w:rPr>
          <w:rFonts w:ascii="Arial" w:eastAsia="Times New Roman" w:hAnsi="Arial" w:cs="Arial"/>
          <w:color w:val="333333"/>
          <w:sz w:val="24"/>
          <w:szCs w:val="24"/>
          <w:lang w:val="es-MX" w:eastAsia="es-MX"/>
        </w:rPr>
      </w:pPr>
      <w:r w:rsidRPr="006E4090">
        <w:rPr>
          <w:rFonts w:ascii="Arial" w:eastAsia="Times New Roman" w:hAnsi="Arial" w:cs="Arial"/>
          <w:color w:val="333333"/>
          <w:sz w:val="24"/>
          <w:szCs w:val="24"/>
          <w:lang w:val="es-MX" w:eastAsia="es-MX"/>
        </w:rPr>
        <w:t>El</w:t>
      </w:r>
      <w:r w:rsidR="00FB73B3" w:rsidRPr="006E4090">
        <w:rPr>
          <w:rFonts w:ascii="Arial" w:eastAsia="Times New Roman" w:hAnsi="Arial" w:cs="Arial"/>
          <w:color w:val="333333"/>
          <w:sz w:val="24"/>
          <w:szCs w:val="24"/>
          <w:lang w:val="es-MX" w:eastAsia="es-MX"/>
        </w:rPr>
        <w:t> </w:t>
      </w:r>
      <w:r w:rsidR="00FB73B3" w:rsidRPr="006E4090">
        <w:rPr>
          <w:rFonts w:ascii="Arial" w:eastAsia="Times New Roman" w:hAnsi="Arial" w:cs="Arial"/>
          <w:i/>
          <w:iCs/>
          <w:color w:val="333333"/>
          <w:sz w:val="24"/>
          <w:szCs w:val="24"/>
          <w:lang w:val="es-MX" w:eastAsia="es-MX"/>
        </w:rPr>
        <w:t>gender</w:t>
      </w:r>
      <w:r w:rsidRPr="006E4090">
        <w:rPr>
          <w:rFonts w:ascii="Arial" w:eastAsia="Times New Roman" w:hAnsi="Arial" w:cs="Arial"/>
          <w:color w:val="333333"/>
          <w:sz w:val="24"/>
          <w:szCs w:val="24"/>
          <w:lang w:val="es-MX" w:eastAsia="es-MX"/>
        </w:rPr>
        <w:t xml:space="preserve"> </w:t>
      </w:r>
      <w:r w:rsidR="00FB73B3" w:rsidRPr="006E4090">
        <w:rPr>
          <w:rFonts w:ascii="Arial" w:eastAsia="Times New Roman" w:hAnsi="Arial" w:cs="Arial"/>
          <w:color w:val="333333"/>
          <w:sz w:val="24"/>
          <w:szCs w:val="24"/>
          <w:lang w:val="es-MX" w:eastAsia="es-MX"/>
        </w:rPr>
        <w:t xml:space="preserve">niega la diferencia y la reciprocidad </w:t>
      </w:r>
      <w:r w:rsidRPr="006E4090">
        <w:rPr>
          <w:rFonts w:ascii="Arial" w:eastAsia="Times New Roman" w:hAnsi="Arial" w:cs="Arial"/>
          <w:color w:val="333333"/>
          <w:sz w:val="24"/>
          <w:szCs w:val="24"/>
          <w:lang w:val="es-MX" w:eastAsia="es-MX"/>
        </w:rPr>
        <w:t>natural de hombre y de mujer. P</w:t>
      </w:r>
      <w:r w:rsidR="00FB73B3" w:rsidRPr="006E4090">
        <w:rPr>
          <w:rFonts w:ascii="Arial" w:eastAsia="Times New Roman" w:hAnsi="Arial" w:cs="Arial"/>
          <w:color w:val="333333"/>
          <w:sz w:val="24"/>
          <w:szCs w:val="24"/>
          <w:lang w:val="es-MX" w:eastAsia="es-MX"/>
        </w:rPr>
        <w:t>resenta una sociedad sin diferencias de sexo</w:t>
      </w:r>
      <w:r w:rsidRPr="006E4090">
        <w:rPr>
          <w:rFonts w:ascii="Arial" w:eastAsia="Times New Roman" w:hAnsi="Arial" w:cs="Arial"/>
          <w:color w:val="333333"/>
          <w:sz w:val="24"/>
          <w:szCs w:val="24"/>
          <w:lang w:val="es-MX" w:eastAsia="es-MX"/>
        </w:rPr>
        <w:t>, promueve</w:t>
      </w:r>
      <w:r w:rsidR="00FB73B3" w:rsidRPr="006E4090">
        <w:rPr>
          <w:rFonts w:ascii="Arial" w:eastAsia="Times New Roman" w:hAnsi="Arial" w:cs="Arial"/>
          <w:color w:val="333333"/>
          <w:sz w:val="24"/>
          <w:szCs w:val="24"/>
          <w:lang w:val="es-MX" w:eastAsia="es-MX"/>
        </w:rPr>
        <w:t xml:space="preserve"> una identidad personal y una intimidad afectiva radicalmente desvinculadas de la diversidad biológica entre hombre y mujer</w:t>
      </w:r>
      <w:r w:rsidR="00A52EF4">
        <w:rPr>
          <w:rFonts w:ascii="Arial" w:eastAsia="Times New Roman" w:hAnsi="Arial" w:cs="Arial"/>
          <w:color w:val="333333"/>
          <w:sz w:val="24"/>
          <w:szCs w:val="24"/>
          <w:lang w:val="es-MX" w:eastAsia="es-MX"/>
        </w:rPr>
        <w:t>, vacía del fundamento antropológico de la familia</w:t>
      </w:r>
      <w:r w:rsidR="00FB73B3" w:rsidRPr="006E4090">
        <w:rPr>
          <w:rFonts w:ascii="Arial" w:eastAsia="Times New Roman" w:hAnsi="Arial" w:cs="Arial"/>
          <w:color w:val="333333"/>
          <w:sz w:val="24"/>
          <w:szCs w:val="24"/>
          <w:lang w:val="es-MX" w:eastAsia="es-MX"/>
        </w:rPr>
        <w:t xml:space="preserve">. </w:t>
      </w:r>
      <w:r w:rsidRPr="006E4090">
        <w:rPr>
          <w:rFonts w:ascii="Arial" w:eastAsia="Times New Roman" w:hAnsi="Arial" w:cs="Arial"/>
          <w:color w:val="333333"/>
          <w:sz w:val="24"/>
          <w:szCs w:val="24"/>
          <w:lang w:val="es-MX" w:eastAsia="es-MX"/>
        </w:rPr>
        <w:t>Considera que la</w:t>
      </w:r>
      <w:r w:rsidR="00FB73B3" w:rsidRPr="006E4090">
        <w:rPr>
          <w:rFonts w:ascii="Arial" w:eastAsia="Times New Roman" w:hAnsi="Arial" w:cs="Arial"/>
          <w:color w:val="333333"/>
          <w:sz w:val="24"/>
          <w:szCs w:val="24"/>
          <w:lang w:val="es-MX" w:eastAsia="es-MX"/>
        </w:rPr>
        <w:t xml:space="preserve"> identidad humana viene determinada por una opción individualista, que también cambia con el tiempo</w:t>
      </w:r>
    </w:p>
    <w:p w:rsidR="005C579E" w:rsidRPr="006E4090" w:rsidRDefault="00EE01E7" w:rsidP="006E4090">
      <w:pPr>
        <w:jc w:val="both"/>
        <w:rPr>
          <w:rFonts w:ascii="Arial" w:eastAsia="Times New Roman" w:hAnsi="Arial" w:cs="Arial"/>
          <w:color w:val="333333"/>
          <w:sz w:val="24"/>
          <w:szCs w:val="24"/>
          <w:lang w:val="es-MX" w:eastAsia="es-MX"/>
        </w:rPr>
      </w:pPr>
      <w:r w:rsidRPr="006E4090">
        <w:rPr>
          <w:rFonts w:ascii="Arial" w:eastAsia="Times New Roman" w:hAnsi="Arial" w:cs="Arial"/>
          <w:color w:val="333333"/>
          <w:sz w:val="24"/>
          <w:szCs w:val="24"/>
          <w:lang w:val="es-MX" w:eastAsia="es-MX"/>
        </w:rPr>
        <w:t>Por el contrario, l</w:t>
      </w:r>
      <w:r w:rsidR="00FB73B3" w:rsidRPr="006E4090">
        <w:rPr>
          <w:rFonts w:ascii="Arial" w:eastAsia="Times New Roman" w:hAnsi="Arial" w:cs="Arial"/>
          <w:color w:val="333333"/>
          <w:sz w:val="24"/>
          <w:szCs w:val="24"/>
          <w:lang w:val="es-MX" w:eastAsia="es-MX"/>
        </w:rPr>
        <w:t>a </w:t>
      </w:r>
      <w:r w:rsidR="00FB73B3" w:rsidRPr="006E4090">
        <w:rPr>
          <w:rFonts w:ascii="Arial" w:eastAsia="Times New Roman" w:hAnsi="Arial" w:cs="Arial"/>
          <w:i/>
          <w:iCs/>
          <w:color w:val="333333"/>
          <w:sz w:val="24"/>
          <w:szCs w:val="24"/>
          <w:lang w:val="es-MX" w:eastAsia="es-MX"/>
        </w:rPr>
        <w:t>visión antropológica cristiana </w:t>
      </w:r>
      <w:r w:rsidR="00FB73B3" w:rsidRPr="006E4090">
        <w:rPr>
          <w:rFonts w:ascii="Arial" w:eastAsia="Times New Roman" w:hAnsi="Arial" w:cs="Arial"/>
          <w:color w:val="333333"/>
          <w:sz w:val="24"/>
          <w:szCs w:val="24"/>
          <w:lang w:val="es-MX" w:eastAsia="es-MX"/>
        </w:rPr>
        <w:t>ve en la sexualidad un elemento básico de la personalidad</w:t>
      </w:r>
      <w:r w:rsidRPr="006E4090">
        <w:rPr>
          <w:rFonts w:ascii="Arial" w:eastAsia="Times New Roman" w:hAnsi="Arial" w:cs="Arial"/>
          <w:color w:val="333333"/>
          <w:sz w:val="24"/>
          <w:szCs w:val="24"/>
          <w:lang w:val="es-MX" w:eastAsia="es-MX"/>
        </w:rPr>
        <w:t xml:space="preserve"> donde</w:t>
      </w:r>
      <w:r w:rsidR="005C579E" w:rsidRPr="006E4090">
        <w:rPr>
          <w:rFonts w:ascii="Arial" w:eastAsia="Times New Roman" w:hAnsi="Arial" w:cs="Arial"/>
          <w:color w:val="333333"/>
          <w:sz w:val="24"/>
          <w:szCs w:val="24"/>
          <w:lang w:val="es-MX" w:eastAsia="es-MX"/>
        </w:rPr>
        <w:t xml:space="preserve"> radican las notas características que constituyen a las personas como hombres y mujeres en el plano biológico, psicológico y espiritual</w:t>
      </w:r>
    </w:p>
    <w:p w:rsidR="005C579E" w:rsidRPr="006E4090" w:rsidRDefault="005C579E" w:rsidP="006E4090">
      <w:pPr>
        <w:jc w:val="both"/>
        <w:rPr>
          <w:rFonts w:ascii="Arial" w:eastAsia="Times New Roman" w:hAnsi="Arial" w:cs="Arial"/>
          <w:color w:val="333333"/>
          <w:sz w:val="24"/>
          <w:szCs w:val="24"/>
          <w:lang w:val="es-MX" w:eastAsia="es-MX"/>
        </w:rPr>
      </w:pPr>
      <w:r w:rsidRPr="006E4090">
        <w:rPr>
          <w:rFonts w:ascii="Arial" w:eastAsia="Times New Roman" w:hAnsi="Arial" w:cs="Arial"/>
          <w:color w:val="333333"/>
          <w:sz w:val="24"/>
          <w:szCs w:val="24"/>
          <w:lang w:val="es-MX" w:eastAsia="es-MX"/>
        </w:rPr>
        <w:t>Al emprender el camino del diálogo sobre la cuestión del </w:t>
      </w:r>
      <w:r w:rsidR="006E4090" w:rsidRPr="006E4090">
        <w:rPr>
          <w:rFonts w:ascii="Arial" w:eastAsia="Times New Roman" w:hAnsi="Arial" w:cs="Arial"/>
          <w:i/>
          <w:iCs/>
          <w:color w:val="333333"/>
          <w:sz w:val="24"/>
          <w:szCs w:val="24"/>
          <w:lang w:val="es-MX" w:eastAsia="es-MX"/>
        </w:rPr>
        <w:t>gender</w:t>
      </w:r>
      <w:r w:rsidRPr="006E4090">
        <w:rPr>
          <w:rFonts w:ascii="Arial" w:eastAsia="Times New Roman" w:hAnsi="Arial" w:cs="Arial"/>
          <w:color w:val="333333"/>
          <w:sz w:val="24"/>
          <w:szCs w:val="24"/>
          <w:lang w:val="es-MX" w:eastAsia="es-MX"/>
        </w:rPr>
        <w:t xml:space="preserve"> es necesario tener presente la diferencia entre </w:t>
      </w:r>
      <w:r w:rsidRPr="006E4090">
        <w:rPr>
          <w:rFonts w:ascii="Arial" w:eastAsia="Times New Roman" w:hAnsi="Arial" w:cs="Arial"/>
          <w:i/>
          <w:iCs/>
          <w:color w:val="333333"/>
          <w:sz w:val="24"/>
          <w:szCs w:val="24"/>
          <w:lang w:val="es-MX" w:eastAsia="es-MX"/>
        </w:rPr>
        <w:t>la ideología del gender </w:t>
      </w:r>
      <w:r w:rsidRPr="006E4090">
        <w:rPr>
          <w:rFonts w:ascii="Arial" w:eastAsia="Times New Roman" w:hAnsi="Arial" w:cs="Arial"/>
          <w:color w:val="333333"/>
          <w:sz w:val="24"/>
          <w:szCs w:val="24"/>
          <w:lang w:val="es-MX" w:eastAsia="es-MX"/>
        </w:rPr>
        <w:t>y las diferentes investigaciones sobre el </w:t>
      </w:r>
      <w:r w:rsidRPr="006E4090">
        <w:rPr>
          <w:rFonts w:ascii="Arial" w:eastAsia="Times New Roman" w:hAnsi="Arial" w:cs="Arial"/>
          <w:i/>
          <w:iCs/>
          <w:color w:val="333333"/>
          <w:sz w:val="24"/>
          <w:szCs w:val="24"/>
          <w:lang w:val="es-MX" w:eastAsia="es-MX"/>
        </w:rPr>
        <w:t>gender </w:t>
      </w:r>
      <w:r w:rsidRPr="006E4090">
        <w:rPr>
          <w:rFonts w:ascii="Arial" w:eastAsia="Times New Roman" w:hAnsi="Arial" w:cs="Arial"/>
          <w:color w:val="333333"/>
          <w:sz w:val="24"/>
          <w:szCs w:val="24"/>
          <w:lang w:val="es-MX" w:eastAsia="es-MX"/>
        </w:rPr>
        <w:t>llevadas a cabo por las ciencias humanas. Mientras que la ideología pretende, como señala Papa Francisco, « responder a ciertas aspiraciones a veces comprensibles » pero busca «imponerse como un pensamiento único que determine incluso la educación de los niños » y, por lo tanto, excluye el encuentro, no faltan las investigaciones sobre el </w:t>
      </w:r>
      <w:r w:rsidRPr="006E4090">
        <w:rPr>
          <w:rFonts w:ascii="Arial" w:eastAsia="Times New Roman" w:hAnsi="Arial" w:cs="Arial"/>
          <w:i/>
          <w:iCs/>
          <w:color w:val="333333"/>
          <w:sz w:val="24"/>
          <w:szCs w:val="24"/>
          <w:lang w:val="es-MX" w:eastAsia="es-MX"/>
        </w:rPr>
        <w:t>gender </w:t>
      </w:r>
      <w:r w:rsidRPr="006E4090">
        <w:rPr>
          <w:rFonts w:ascii="Arial" w:eastAsia="Times New Roman" w:hAnsi="Arial" w:cs="Arial"/>
          <w:color w:val="333333"/>
          <w:sz w:val="24"/>
          <w:szCs w:val="24"/>
          <w:lang w:val="es-MX" w:eastAsia="es-MX"/>
        </w:rPr>
        <w:t>que buscan de profundizar adecuadamente el modo en el cual se vive en diferentes culturas la diferencia sexual entre hombre y mujer. Es en relación con estas investigaciones que es posible abrirse a escuchar, razonar y proponer</w:t>
      </w:r>
    </w:p>
    <w:p w:rsidR="006E4090" w:rsidRPr="006E4090" w:rsidRDefault="006E4090" w:rsidP="006E4090">
      <w:pPr>
        <w:jc w:val="both"/>
        <w:rPr>
          <w:rFonts w:ascii="Arial" w:eastAsia="Times New Roman" w:hAnsi="Arial" w:cs="Arial"/>
          <w:color w:val="333333"/>
          <w:sz w:val="24"/>
          <w:szCs w:val="24"/>
          <w:lang w:val="es-MX" w:eastAsia="es-MX"/>
        </w:rPr>
      </w:pPr>
      <w:r w:rsidRPr="006E4090">
        <w:rPr>
          <w:rFonts w:ascii="Arial" w:eastAsia="Times New Roman" w:hAnsi="Arial" w:cs="Arial"/>
          <w:color w:val="333333"/>
          <w:sz w:val="24"/>
          <w:szCs w:val="24"/>
          <w:lang w:val="es-MX" w:eastAsia="es-MX"/>
        </w:rPr>
        <w:t>Con este material se quiere promover una metodología articulada en las tres actitudes mencionadas de </w:t>
      </w:r>
      <w:r w:rsidRPr="006E4090">
        <w:rPr>
          <w:rFonts w:ascii="Arial" w:eastAsia="Times New Roman" w:hAnsi="Arial" w:cs="Arial"/>
          <w:i/>
          <w:iCs/>
          <w:color w:val="333333"/>
          <w:sz w:val="24"/>
          <w:szCs w:val="24"/>
          <w:lang w:val="es-MX" w:eastAsia="es-MX"/>
        </w:rPr>
        <w:t>escuchar</w:t>
      </w:r>
      <w:r w:rsidRPr="006E4090">
        <w:rPr>
          <w:rFonts w:ascii="Arial" w:eastAsia="Times New Roman" w:hAnsi="Arial" w:cs="Arial"/>
          <w:color w:val="333333"/>
          <w:sz w:val="24"/>
          <w:szCs w:val="24"/>
          <w:lang w:val="es-MX" w:eastAsia="es-MX"/>
        </w:rPr>
        <w:t>, </w:t>
      </w:r>
      <w:r w:rsidRPr="006E4090">
        <w:rPr>
          <w:rFonts w:ascii="Arial" w:eastAsia="Times New Roman" w:hAnsi="Arial" w:cs="Arial"/>
          <w:i/>
          <w:iCs/>
          <w:color w:val="333333"/>
          <w:sz w:val="24"/>
          <w:szCs w:val="24"/>
          <w:lang w:val="es-MX" w:eastAsia="es-MX"/>
        </w:rPr>
        <w:t>razonar </w:t>
      </w:r>
      <w:r w:rsidRPr="006E4090">
        <w:rPr>
          <w:rFonts w:ascii="Arial" w:eastAsia="Times New Roman" w:hAnsi="Arial" w:cs="Arial"/>
          <w:color w:val="333333"/>
          <w:sz w:val="24"/>
          <w:szCs w:val="24"/>
          <w:lang w:val="es-MX" w:eastAsia="es-MX"/>
        </w:rPr>
        <w:t>y </w:t>
      </w:r>
      <w:r w:rsidRPr="006E4090">
        <w:rPr>
          <w:rFonts w:ascii="Arial" w:eastAsia="Times New Roman" w:hAnsi="Arial" w:cs="Arial"/>
          <w:i/>
          <w:iCs/>
          <w:color w:val="333333"/>
          <w:sz w:val="24"/>
          <w:szCs w:val="24"/>
          <w:lang w:val="es-MX" w:eastAsia="es-MX"/>
        </w:rPr>
        <w:t>proponer</w:t>
      </w:r>
      <w:r w:rsidRPr="006E4090">
        <w:rPr>
          <w:rFonts w:ascii="Arial" w:eastAsia="Times New Roman" w:hAnsi="Arial" w:cs="Arial"/>
          <w:color w:val="333333"/>
          <w:sz w:val="24"/>
          <w:szCs w:val="24"/>
          <w:lang w:val="es-MX" w:eastAsia="es-MX"/>
        </w:rPr>
        <w:t>, que favorezcan el encuentro con las necesidades de las personas</w:t>
      </w:r>
      <w:r w:rsidR="00A52EF4">
        <w:rPr>
          <w:rFonts w:ascii="Arial" w:eastAsia="Times New Roman" w:hAnsi="Arial" w:cs="Arial"/>
          <w:color w:val="333333"/>
          <w:sz w:val="24"/>
          <w:szCs w:val="24"/>
          <w:lang w:val="es-MX" w:eastAsia="es-MX"/>
        </w:rPr>
        <w:t xml:space="preserve"> y profundizar en las diferencias sexuales entre hombre y mujer.</w:t>
      </w:r>
    </w:p>
    <w:p w:rsidR="00FB73B3" w:rsidRPr="006E4090" w:rsidRDefault="00EE01E7" w:rsidP="006E4090">
      <w:pPr>
        <w:jc w:val="both"/>
        <w:rPr>
          <w:rFonts w:ascii="Arial" w:eastAsia="Times New Roman" w:hAnsi="Arial" w:cs="Arial"/>
          <w:color w:val="333333"/>
          <w:sz w:val="24"/>
          <w:szCs w:val="24"/>
          <w:lang w:val="es-MX" w:eastAsia="es-MX"/>
        </w:rPr>
      </w:pPr>
      <w:r w:rsidRPr="006E4090">
        <w:rPr>
          <w:rFonts w:ascii="Arial" w:eastAsia="Times New Roman" w:hAnsi="Arial" w:cs="Arial"/>
          <w:color w:val="333333"/>
          <w:sz w:val="24"/>
          <w:szCs w:val="24"/>
          <w:lang w:val="es-MX" w:eastAsia="es-MX"/>
        </w:rPr>
        <w:lastRenderedPageBreak/>
        <w:t xml:space="preserve">Pretendemos con el debate en las comunidades de este material transmitir la posición de nuestra iglesia católica sobre el tema y conformar una opinión mas depurada para convertirnos en agentes multiplicadores del verdadero significado del sexo y la sexualidad ordenada, dentro de los </w:t>
      </w:r>
      <w:r w:rsidR="006E4090" w:rsidRPr="006E4090">
        <w:rPr>
          <w:rFonts w:ascii="Arial" w:eastAsia="Times New Roman" w:hAnsi="Arial" w:cs="Arial"/>
          <w:color w:val="333333"/>
          <w:sz w:val="24"/>
          <w:szCs w:val="24"/>
          <w:lang w:val="es-MX" w:eastAsia="es-MX"/>
        </w:rPr>
        <w:t>límites</w:t>
      </w:r>
      <w:r w:rsidRPr="006E4090">
        <w:rPr>
          <w:rFonts w:ascii="Arial" w:eastAsia="Times New Roman" w:hAnsi="Arial" w:cs="Arial"/>
          <w:color w:val="333333"/>
          <w:sz w:val="24"/>
          <w:szCs w:val="24"/>
          <w:lang w:val="es-MX" w:eastAsia="es-MX"/>
        </w:rPr>
        <w:t xml:space="preserve"> de la justa moderación</w:t>
      </w:r>
      <w:r w:rsidR="00D348DF">
        <w:rPr>
          <w:rFonts w:ascii="Arial" w:eastAsia="Times New Roman" w:hAnsi="Arial" w:cs="Arial"/>
          <w:color w:val="333333"/>
          <w:sz w:val="24"/>
          <w:szCs w:val="24"/>
          <w:lang w:val="es-MX" w:eastAsia="es-MX"/>
        </w:rPr>
        <w:t xml:space="preserve"> (CIC 2362</w:t>
      </w:r>
      <w:r w:rsidR="00A52EF4">
        <w:rPr>
          <w:rFonts w:ascii="Arial" w:eastAsia="Times New Roman" w:hAnsi="Arial" w:cs="Arial"/>
          <w:color w:val="333333"/>
          <w:sz w:val="24"/>
          <w:szCs w:val="24"/>
          <w:lang w:val="es-MX" w:eastAsia="es-MX"/>
        </w:rPr>
        <w:t>)</w:t>
      </w:r>
      <w:r w:rsidR="00A04B74">
        <w:rPr>
          <w:rFonts w:ascii="Arial" w:eastAsia="Times New Roman" w:hAnsi="Arial" w:cs="Arial"/>
          <w:color w:val="333333"/>
          <w:sz w:val="24"/>
          <w:szCs w:val="24"/>
          <w:lang w:val="es-MX" w:eastAsia="es-MX"/>
        </w:rPr>
        <w:t>, defender nuestra posición como iglesia y transmitirla con seguridad y firmeza a nuestra familia, ambiente de trabajo, y sociedad.</w:t>
      </w:r>
    </w:p>
    <w:p w:rsidR="00FB73B3" w:rsidRPr="00A17FDD" w:rsidRDefault="00FB73B3" w:rsidP="00F24B94">
      <w:pPr>
        <w:rPr>
          <w:lang w:val="es-MX"/>
        </w:rPr>
      </w:pPr>
    </w:p>
    <w:p w:rsidR="008728B2" w:rsidRPr="00FB73B3" w:rsidRDefault="00AA205E" w:rsidP="00F24B94">
      <w:pPr>
        <w:rPr>
          <w:lang w:val="es-MX"/>
        </w:rPr>
      </w:pPr>
      <w:hyperlink r:id="rId8" w:history="1">
        <w:r w:rsidR="00A17FDD" w:rsidRPr="00FB73B3">
          <w:rPr>
            <w:color w:val="0000FF"/>
            <w:u w:val="single"/>
            <w:lang w:val="es-MX"/>
          </w:rPr>
          <w:t>https://infovaticana.com/2019/06/11/varon-y-mujer-los-creo-nuevo-documento-del-vaticano-sobre-la-ideologia-de-genero/</w:t>
        </w:r>
      </w:hyperlink>
    </w:p>
    <w:p w:rsidR="006E4090" w:rsidRDefault="006E4090" w:rsidP="00F24B94">
      <w:pPr>
        <w:rPr>
          <w:rFonts w:ascii="Baskerville Old Face" w:eastAsia="Times New Roman" w:hAnsi="Baskerville Old Face"/>
          <w:b/>
          <w:color w:val="C00000"/>
          <w:sz w:val="26"/>
          <w:szCs w:val="26"/>
          <w:lang w:val="es-DO"/>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5C579E">
        <w:rPr>
          <w:rFonts w:ascii="Baskerville Old Face" w:eastAsia="Times New Roman" w:hAnsi="Baskerville Old Face"/>
          <w:b/>
          <w:color w:val="1F497D"/>
          <w:sz w:val="26"/>
          <w:szCs w:val="26"/>
          <w:lang w:val="es-DO"/>
        </w:rPr>
        <w:t>Primera actitud: Escuchar</w:t>
      </w:r>
      <w:r w:rsidR="00C47077">
        <w:rPr>
          <w:rFonts w:ascii="Baskerville Old Face" w:eastAsia="Times New Roman" w:hAnsi="Baskerville Old Face"/>
          <w:b/>
          <w:color w:val="1F497D"/>
          <w:sz w:val="26"/>
          <w:szCs w:val="26"/>
          <w:lang w:val="es-DO"/>
        </w:rPr>
        <w:tab/>
      </w:r>
      <w:r w:rsidR="00C47077">
        <w:rPr>
          <w:rFonts w:ascii="Baskerville Old Face" w:eastAsia="Times New Roman" w:hAnsi="Baskerville Old Face"/>
          <w:b/>
          <w:color w:val="1F497D"/>
          <w:sz w:val="26"/>
          <w:szCs w:val="26"/>
          <w:lang w:val="es-DO"/>
        </w:rPr>
        <w:tab/>
      </w:r>
    </w:p>
    <w:p w:rsidR="008728B2" w:rsidRPr="003737ED" w:rsidRDefault="008728B2" w:rsidP="008728B2">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E23D05" w:rsidRPr="00176193" w:rsidRDefault="00E23D05" w:rsidP="00176193">
      <w:pPr>
        <w:pStyle w:val="ColorfulList-Accent11"/>
        <w:autoSpaceDE w:val="0"/>
        <w:autoSpaceDN w:val="0"/>
        <w:adjustRightInd w:val="0"/>
        <w:spacing w:after="0" w:line="240" w:lineRule="auto"/>
        <w:ind w:left="0"/>
        <w:contextualSpacing/>
        <w:jc w:val="both"/>
        <w:rPr>
          <w:rFonts w:ascii="Arial" w:eastAsia="Times New Roman" w:hAnsi="Arial" w:cs="Arial"/>
          <w:color w:val="333333"/>
          <w:sz w:val="24"/>
          <w:szCs w:val="24"/>
          <w:lang w:val="es-MX" w:eastAsia="es-MX"/>
        </w:rPr>
      </w:pPr>
      <w:r w:rsidRPr="00176193">
        <w:rPr>
          <w:rFonts w:ascii="Arial" w:eastAsia="Times New Roman" w:hAnsi="Arial" w:cs="Arial"/>
          <w:color w:val="333333"/>
          <w:sz w:val="24"/>
          <w:szCs w:val="24"/>
          <w:lang w:val="es-MX" w:eastAsia="es-MX"/>
        </w:rPr>
        <w:t xml:space="preserve">Es de vital importancia </w:t>
      </w:r>
      <w:r w:rsidR="00854DC0" w:rsidRPr="00176193">
        <w:rPr>
          <w:rFonts w:ascii="Arial" w:eastAsia="Times New Roman" w:hAnsi="Arial" w:cs="Arial"/>
          <w:color w:val="333333"/>
          <w:sz w:val="24"/>
          <w:szCs w:val="24"/>
          <w:lang w:val="es-MX" w:eastAsia="es-MX"/>
        </w:rPr>
        <w:t>escuchar y comprender lo que ha sucedido en las últimas décadas. El advenimiento del siglo XX, con sus visiones antropológicas, trae consigo las primeras concepciones del </w:t>
      </w:r>
      <w:r w:rsidR="00854DC0" w:rsidRPr="00176193">
        <w:rPr>
          <w:rFonts w:ascii="Arial" w:eastAsia="Times New Roman" w:hAnsi="Arial" w:cs="Arial"/>
          <w:i/>
          <w:iCs/>
          <w:color w:val="333333"/>
          <w:sz w:val="24"/>
          <w:szCs w:val="24"/>
          <w:lang w:val="es-MX" w:eastAsia="es-MX"/>
        </w:rPr>
        <w:t>gender, </w:t>
      </w:r>
      <w:r w:rsidR="00854DC0" w:rsidRPr="00176193">
        <w:rPr>
          <w:rFonts w:ascii="Arial" w:eastAsia="Times New Roman" w:hAnsi="Arial" w:cs="Arial"/>
          <w:color w:val="333333"/>
          <w:sz w:val="24"/>
          <w:szCs w:val="24"/>
          <w:lang w:val="es-MX" w:eastAsia="es-MX"/>
        </w:rPr>
        <w:t xml:space="preserve">por un lado basadas en una lectura puramente sociológica de la diferenciación sexual y por el otro con un énfasis en las </w:t>
      </w:r>
      <w:r w:rsidRPr="00176193">
        <w:rPr>
          <w:rFonts w:ascii="Arial" w:eastAsia="Times New Roman" w:hAnsi="Arial" w:cs="Arial"/>
          <w:color w:val="333333"/>
          <w:sz w:val="24"/>
          <w:szCs w:val="24"/>
          <w:lang w:val="es-MX" w:eastAsia="es-MX"/>
        </w:rPr>
        <w:t>libertades individuales. A</w:t>
      </w:r>
      <w:r w:rsidR="00854DC0" w:rsidRPr="00176193">
        <w:rPr>
          <w:rFonts w:ascii="Arial" w:eastAsia="Times New Roman" w:hAnsi="Arial" w:cs="Arial"/>
          <w:color w:val="333333"/>
          <w:sz w:val="24"/>
          <w:szCs w:val="24"/>
          <w:lang w:val="es-MX" w:eastAsia="es-MX"/>
        </w:rPr>
        <w:t xml:space="preserve"> mediados de siglo, nace una línea de estudios que insistía en acentuar el condicionamiento externo y sus influencias en las determinaciones personales. Aplicados a la sexualidad, estos estudios querían mostrar cómo la identidad sexual tenía más que ver con una construcción social que con una realidad natural o biológica</w:t>
      </w:r>
      <w:r w:rsidRPr="00176193">
        <w:rPr>
          <w:rFonts w:ascii="Arial" w:eastAsia="Times New Roman" w:hAnsi="Arial" w:cs="Arial"/>
          <w:color w:val="333333"/>
          <w:sz w:val="24"/>
          <w:szCs w:val="24"/>
          <w:lang w:val="es-MX" w:eastAsia="es-MX"/>
        </w:rPr>
        <w:t>. A principios de los años noventa del siglo pasado, se fueron concentrando en la posibilidad de los individuos de autodeterminar sus propias inclinaciones sexuales</w:t>
      </w:r>
    </w:p>
    <w:p w:rsidR="00854DC0" w:rsidRPr="00176193" w:rsidRDefault="00854DC0" w:rsidP="00176193">
      <w:pPr>
        <w:pStyle w:val="ColorfulList-Accent11"/>
        <w:autoSpaceDE w:val="0"/>
        <w:autoSpaceDN w:val="0"/>
        <w:adjustRightInd w:val="0"/>
        <w:spacing w:after="0" w:line="240" w:lineRule="auto"/>
        <w:ind w:left="0"/>
        <w:contextualSpacing/>
        <w:jc w:val="both"/>
        <w:rPr>
          <w:rFonts w:ascii="Arial" w:eastAsia="Times New Roman" w:hAnsi="Arial" w:cs="Arial"/>
          <w:color w:val="333333"/>
          <w:sz w:val="24"/>
          <w:szCs w:val="24"/>
          <w:lang w:val="es-MX" w:eastAsia="es-MX"/>
        </w:rPr>
      </w:pPr>
    </w:p>
    <w:p w:rsidR="00F05D8E" w:rsidRPr="00176193" w:rsidRDefault="00F05D8E" w:rsidP="00176193">
      <w:pPr>
        <w:pStyle w:val="ColorfulList-Accent11"/>
        <w:autoSpaceDE w:val="0"/>
        <w:autoSpaceDN w:val="0"/>
        <w:adjustRightInd w:val="0"/>
        <w:spacing w:after="0" w:line="240" w:lineRule="auto"/>
        <w:ind w:left="0"/>
        <w:contextualSpacing/>
        <w:jc w:val="both"/>
        <w:rPr>
          <w:rFonts w:ascii="Arial" w:eastAsia="Times New Roman" w:hAnsi="Arial" w:cs="Arial"/>
          <w:color w:val="333333"/>
          <w:sz w:val="24"/>
          <w:szCs w:val="24"/>
          <w:lang w:val="es-MX" w:eastAsia="es-MX"/>
        </w:rPr>
      </w:pPr>
      <w:r w:rsidRPr="00176193">
        <w:rPr>
          <w:rFonts w:ascii="Arial" w:eastAsia="Times New Roman" w:hAnsi="Arial" w:cs="Arial"/>
          <w:color w:val="333333"/>
          <w:sz w:val="24"/>
          <w:szCs w:val="24"/>
          <w:lang w:val="es-MX" w:eastAsia="es-MX"/>
        </w:rPr>
        <w:t>Estas teorías es posible que hayan surgid</w:t>
      </w:r>
      <w:r w:rsidR="00A52EF4">
        <w:rPr>
          <w:rFonts w:ascii="Arial" w:eastAsia="Times New Roman" w:hAnsi="Arial" w:cs="Arial"/>
          <w:color w:val="333333"/>
          <w:sz w:val="24"/>
          <w:szCs w:val="24"/>
          <w:lang w:val="es-MX" w:eastAsia="es-MX"/>
        </w:rPr>
        <w:t>o, y captad</w:t>
      </w:r>
      <w:r w:rsidRPr="00176193">
        <w:rPr>
          <w:rFonts w:ascii="Arial" w:eastAsia="Times New Roman" w:hAnsi="Arial" w:cs="Arial"/>
          <w:color w:val="333333"/>
          <w:sz w:val="24"/>
          <w:szCs w:val="24"/>
          <w:lang w:val="es-MX" w:eastAsia="es-MX"/>
        </w:rPr>
        <w:t>o seguidores, por la injusta discriminación que ciertamente han sufrido las mujeres</w:t>
      </w:r>
      <w:r w:rsidR="00A52EF4">
        <w:rPr>
          <w:rFonts w:ascii="Arial" w:eastAsia="Times New Roman" w:hAnsi="Arial" w:cs="Arial"/>
          <w:color w:val="333333"/>
          <w:sz w:val="24"/>
          <w:szCs w:val="24"/>
          <w:lang w:val="es-MX" w:eastAsia="es-MX"/>
        </w:rPr>
        <w:t xml:space="preserve">, </w:t>
      </w:r>
      <w:r w:rsidRPr="00176193">
        <w:rPr>
          <w:rFonts w:ascii="Arial" w:eastAsia="Times New Roman" w:hAnsi="Arial" w:cs="Arial"/>
          <w:color w:val="333333"/>
          <w:sz w:val="24"/>
          <w:szCs w:val="24"/>
          <w:lang w:val="es-MX" w:eastAsia="es-MX"/>
        </w:rPr>
        <w:t xml:space="preserve">homosexuales </w:t>
      </w:r>
      <w:r w:rsidR="00A52EF4">
        <w:rPr>
          <w:rFonts w:ascii="Arial" w:eastAsia="Times New Roman" w:hAnsi="Arial" w:cs="Arial"/>
          <w:color w:val="333333"/>
          <w:sz w:val="24"/>
          <w:szCs w:val="24"/>
          <w:lang w:val="es-MX" w:eastAsia="es-MX"/>
        </w:rPr>
        <w:t xml:space="preserve">y grupos minoritarios </w:t>
      </w:r>
      <w:r w:rsidRPr="00176193">
        <w:rPr>
          <w:rFonts w:ascii="Arial" w:eastAsia="Times New Roman" w:hAnsi="Arial" w:cs="Arial"/>
          <w:color w:val="333333"/>
          <w:sz w:val="24"/>
          <w:szCs w:val="24"/>
          <w:lang w:val="es-MX" w:eastAsia="es-MX"/>
        </w:rPr>
        <w:t xml:space="preserve">a lo largo de la historia. </w:t>
      </w:r>
      <w:r w:rsidR="00A52EF4">
        <w:rPr>
          <w:rFonts w:ascii="Arial" w:eastAsia="Times New Roman" w:hAnsi="Arial" w:cs="Arial"/>
          <w:color w:val="333333"/>
          <w:sz w:val="24"/>
          <w:szCs w:val="24"/>
          <w:lang w:val="es-MX" w:eastAsia="es-MX"/>
        </w:rPr>
        <w:t>No</w:t>
      </w:r>
      <w:r w:rsidRPr="00176193">
        <w:rPr>
          <w:rFonts w:ascii="Arial" w:eastAsia="Times New Roman" w:hAnsi="Arial" w:cs="Arial"/>
          <w:color w:val="333333"/>
          <w:sz w:val="24"/>
          <w:szCs w:val="24"/>
          <w:lang w:val="es-MX" w:eastAsia="es-MX"/>
        </w:rPr>
        <w:t xml:space="preserve"> se puede negar que a lo largo de los siglos se han asomado formas de injusta subordinación, que ha dado lugar a rigidez y fijeza que demoraron la necesaria y progresiva inculturación del mensaje genuino con el que Jesús proclamó </w:t>
      </w:r>
      <w:r w:rsidRPr="00176193">
        <w:rPr>
          <w:rFonts w:ascii="Arial" w:eastAsia="Times New Roman" w:hAnsi="Arial" w:cs="Arial"/>
          <w:i/>
          <w:iCs/>
          <w:color w:val="333333"/>
          <w:sz w:val="24"/>
          <w:szCs w:val="24"/>
          <w:lang w:val="es-MX" w:eastAsia="es-MX"/>
        </w:rPr>
        <w:t>igual dignidad entre el hombre y la mujer</w:t>
      </w:r>
    </w:p>
    <w:p w:rsidR="00F05D8E" w:rsidRPr="00176193" w:rsidRDefault="00F05D8E" w:rsidP="00176193">
      <w:pPr>
        <w:pStyle w:val="ColorfulList-Accent11"/>
        <w:autoSpaceDE w:val="0"/>
        <w:autoSpaceDN w:val="0"/>
        <w:adjustRightInd w:val="0"/>
        <w:spacing w:after="0" w:line="240" w:lineRule="auto"/>
        <w:ind w:left="0"/>
        <w:contextualSpacing/>
        <w:jc w:val="both"/>
        <w:rPr>
          <w:rFonts w:ascii="Arial" w:eastAsia="Times New Roman" w:hAnsi="Arial" w:cs="Arial"/>
          <w:color w:val="333333"/>
          <w:sz w:val="24"/>
          <w:szCs w:val="24"/>
          <w:lang w:val="es-MX" w:eastAsia="es-MX"/>
        </w:rPr>
      </w:pPr>
    </w:p>
    <w:p w:rsidR="00854DC0" w:rsidRPr="00176193" w:rsidRDefault="00EC4706" w:rsidP="00176193">
      <w:pPr>
        <w:pStyle w:val="ColorfulList-Accent11"/>
        <w:autoSpaceDE w:val="0"/>
        <w:autoSpaceDN w:val="0"/>
        <w:adjustRightInd w:val="0"/>
        <w:spacing w:after="0" w:line="240" w:lineRule="auto"/>
        <w:ind w:left="0"/>
        <w:contextualSpacing/>
        <w:jc w:val="both"/>
        <w:rPr>
          <w:rFonts w:ascii="Arial" w:eastAsia="Times New Roman" w:hAnsi="Arial" w:cs="Arial"/>
          <w:color w:val="333333"/>
          <w:sz w:val="24"/>
          <w:szCs w:val="24"/>
          <w:lang w:val="es-MX" w:eastAsia="es-MX"/>
        </w:rPr>
      </w:pPr>
      <w:r>
        <w:rPr>
          <w:rFonts w:ascii="Arial" w:eastAsia="Times New Roman" w:hAnsi="Arial" w:cs="Arial"/>
          <w:color w:val="333333"/>
          <w:sz w:val="24"/>
          <w:szCs w:val="24"/>
          <w:lang w:val="es-MX" w:eastAsia="es-MX"/>
        </w:rPr>
        <w:t>En esencia, l</w:t>
      </w:r>
      <w:r w:rsidR="00F05D8E" w:rsidRPr="00176193">
        <w:rPr>
          <w:rFonts w:ascii="Arial" w:eastAsia="Times New Roman" w:hAnsi="Arial" w:cs="Arial"/>
          <w:color w:val="333333"/>
          <w:sz w:val="24"/>
          <w:szCs w:val="24"/>
          <w:lang w:val="es-MX" w:eastAsia="es-MX"/>
        </w:rPr>
        <w:t>os cristianos defendemos que existe</w:t>
      </w:r>
      <w:r w:rsidR="00854DC0" w:rsidRPr="00176193">
        <w:rPr>
          <w:rFonts w:ascii="Arial" w:eastAsia="Times New Roman" w:hAnsi="Arial" w:cs="Arial"/>
          <w:color w:val="333333"/>
          <w:sz w:val="24"/>
          <w:szCs w:val="24"/>
          <w:lang w:val="es-MX" w:eastAsia="es-MX"/>
        </w:rPr>
        <w:t xml:space="preserve"> un don originario</w:t>
      </w:r>
      <w:r w:rsidR="00F05D8E" w:rsidRPr="00176193">
        <w:rPr>
          <w:rFonts w:ascii="Arial" w:eastAsia="Times New Roman" w:hAnsi="Arial" w:cs="Arial"/>
          <w:color w:val="333333"/>
          <w:sz w:val="24"/>
          <w:szCs w:val="24"/>
          <w:lang w:val="es-MX" w:eastAsia="es-MX"/>
        </w:rPr>
        <w:t xml:space="preserve"> y de naturaleza</w:t>
      </w:r>
      <w:r w:rsidR="00854DC0" w:rsidRPr="00176193">
        <w:rPr>
          <w:rFonts w:ascii="Arial" w:eastAsia="Times New Roman" w:hAnsi="Arial" w:cs="Arial"/>
          <w:color w:val="333333"/>
          <w:sz w:val="24"/>
          <w:szCs w:val="24"/>
          <w:lang w:val="es-MX" w:eastAsia="es-MX"/>
        </w:rPr>
        <w:t xml:space="preserve"> que nos precede y es constitutivo de nuestra identidad personal</w:t>
      </w:r>
      <w:r w:rsidR="00F05D8E" w:rsidRPr="00176193">
        <w:rPr>
          <w:rFonts w:ascii="Arial" w:eastAsia="Times New Roman" w:hAnsi="Arial" w:cs="Arial"/>
          <w:color w:val="333333"/>
          <w:sz w:val="24"/>
          <w:szCs w:val="24"/>
          <w:lang w:val="es-MX" w:eastAsia="es-MX"/>
        </w:rPr>
        <w:t xml:space="preserve"> (hombre y mujer)</w:t>
      </w:r>
      <w:r w:rsidR="00854DC0" w:rsidRPr="00176193">
        <w:rPr>
          <w:rFonts w:ascii="Arial" w:eastAsia="Times New Roman" w:hAnsi="Arial" w:cs="Arial"/>
          <w:color w:val="333333"/>
          <w:sz w:val="24"/>
          <w:szCs w:val="24"/>
          <w:lang w:val="es-MX" w:eastAsia="es-MX"/>
        </w:rPr>
        <w:t xml:space="preserve">, formando la base necesaria de nuestras acciones. </w:t>
      </w:r>
      <w:r w:rsidR="00176193" w:rsidRPr="00176193">
        <w:rPr>
          <w:rFonts w:ascii="Arial" w:eastAsia="Times New Roman" w:hAnsi="Arial" w:cs="Arial"/>
          <w:color w:val="333333"/>
          <w:sz w:val="24"/>
          <w:szCs w:val="24"/>
          <w:lang w:val="es-MX" w:eastAsia="es-MX"/>
        </w:rPr>
        <w:t xml:space="preserve">Sin embargo, según la teoría del </w:t>
      </w:r>
      <w:r w:rsidR="00176193" w:rsidRPr="00176193">
        <w:rPr>
          <w:rFonts w:ascii="Arial" w:eastAsia="Times New Roman" w:hAnsi="Arial" w:cs="Arial"/>
          <w:i/>
          <w:color w:val="333333"/>
          <w:sz w:val="24"/>
          <w:szCs w:val="24"/>
          <w:lang w:val="es-MX" w:eastAsia="es-MX"/>
        </w:rPr>
        <w:t>gender</w:t>
      </w:r>
      <w:r w:rsidR="00E23D05" w:rsidRPr="00176193">
        <w:rPr>
          <w:rFonts w:ascii="Arial" w:eastAsia="Times New Roman" w:hAnsi="Arial" w:cs="Arial"/>
          <w:color w:val="333333"/>
          <w:sz w:val="24"/>
          <w:szCs w:val="24"/>
          <w:lang w:val="es-MX" w:eastAsia="es-MX"/>
        </w:rPr>
        <w:t>, e</w:t>
      </w:r>
      <w:r w:rsidR="00854DC0" w:rsidRPr="00176193">
        <w:rPr>
          <w:rFonts w:ascii="Arial" w:eastAsia="Times New Roman" w:hAnsi="Arial" w:cs="Arial"/>
          <w:color w:val="333333"/>
          <w:sz w:val="24"/>
          <w:szCs w:val="24"/>
          <w:lang w:val="es-MX" w:eastAsia="es-MX"/>
        </w:rPr>
        <w:t xml:space="preserve">n las relaciones interpersonales lo que importa sería solamente el afecto entre los individuos, </w:t>
      </w:r>
      <w:r w:rsidR="00854DC0" w:rsidRPr="00176193">
        <w:rPr>
          <w:rFonts w:ascii="Arial" w:eastAsia="Times New Roman" w:hAnsi="Arial" w:cs="Arial"/>
          <w:color w:val="333333"/>
          <w:sz w:val="24"/>
          <w:szCs w:val="24"/>
          <w:lang w:val="es-MX" w:eastAsia="es-MX"/>
        </w:rPr>
        <w:lastRenderedPageBreak/>
        <w:t>independientemente de la diferencia sexual y la procreación, consideradas irrelevantes en la construcción de la familia.</w:t>
      </w:r>
    </w:p>
    <w:p w:rsidR="00854DC0" w:rsidRPr="00176193" w:rsidRDefault="00854DC0" w:rsidP="00176193">
      <w:pPr>
        <w:pStyle w:val="ColorfulList-Accent11"/>
        <w:autoSpaceDE w:val="0"/>
        <w:autoSpaceDN w:val="0"/>
        <w:adjustRightInd w:val="0"/>
        <w:spacing w:after="0" w:line="240" w:lineRule="auto"/>
        <w:ind w:left="0"/>
        <w:contextualSpacing/>
        <w:jc w:val="both"/>
        <w:rPr>
          <w:rFonts w:ascii="Arial" w:eastAsia="Times New Roman" w:hAnsi="Arial" w:cs="Arial"/>
          <w:color w:val="333333"/>
          <w:sz w:val="24"/>
          <w:szCs w:val="24"/>
          <w:lang w:val="es-MX" w:eastAsia="es-MX"/>
        </w:rPr>
      </w:pPr>
    </w:p>
    <w:p w:rsidR="009905A8" w:rsidRPr="00176193" w:rsidRDefault="00176193" w:rsidP="00176193">
      <w:pPr>
        <w:pStyle w:val="ColorfulList-Accent11"/>
        <w:autoSpaceDE w:val="0"/>
        <w:autoSpaceDN w:val="0"/>
        <w:adjustRightInd w:val="0"/>
        <w:spacing w:after="0" w:line="240" w:lineRule="auto"/>
        <w:ind w:left="0"/>
        <w:contextualSpacing/>
        <w:jc w:val="both"/>
        <w:rPr>
          <w:rFonts w:ascii="Arial" w:eastAsia="Times New Roman" w:hAnsi="Arial" w:cs="Arial"/>
          <w:color w:val="333333"/>
          <w:sz w:val="24"/>
          <w:szCs w:val="24"/>
          <w:lang w:val="es-MX" w:eastAsia="es-MX"/>
        </w:rPr>
      </w:pPr>
      <w:r w:rsidRPr="00176193">
        <w:rPr>
          <w:rFonts w:ascii="Arial" w:eastAsia="Times New Roman" w:hAnsi="Arial" w:cs="Arial"/>
          <w:color w:val="333333"/>
          <w:sz w:val="24"/>
          <w:szCs w:val="24"/>
          <w:lang w:val="es-MX" w:eastAsia="es-MX"/>
        </w:rPr>
        <w:t xml:space="preserve">El gender, además, </w:t>
      </w:r>
      <w:r w:rsidR="00854DC0" w:rsidRPr="00176193">
        <w:rPr>
          <w:rFonts w:ascii="Arial" w:eastAsia="Times New Roman" w:hAnsi="Arial" w:cs="Arial"/>
          <w:color w:val="333333"/>
          <w:sz w:val="24"/>
          <w:szCs w:val="24"/>
          <w:lang w:val="es-MX" w:eastAsia="es-MX"/>
        </w:rPr>
        <w:t>teoriza una separación radical entre género (</w:t>
      </w:r>
      <w:r w:rsidR="00854DC0" w:rsidRPr="00176193">
        <w:rPr>
          <w:rFonts w:ascii="Arial" w:eastAsia="Times New Roman" w:hAnsi="Arial" w:cs="Arial"/>
          <w:i/>
          <w:iCs/>
          <w:color w:val="333333"/>
          <w:sz w:val="24"/>
          <w:szCs w:val="24"/>
          <w:lang w:val="es-MX" w:eastAsia="es-MX"/>
        </w:rPr>
        <w:t>gender</w:t>
      </w:r>
      <w:r w:rsidR="00854DC0" w:rsidRPr="00176193">
        <w:rPr>
          <w:rFonts w:ascii="Arial" w:eastAsia="Times New Roman" w:hAnsi="Arial" w:cs="Arial"/>
          <w:color w:val="333333"/>
          <w:sz w:val="24"/>
          <w:szCs w:val="24"/>
          <w:lang w:val="es-MX" w:eastAsia="es-MX"/>
        </w:rPr>
        <w:t>) y sexo (</w:t>
      </w:r>
      <w:r w:rsidR="00854DC0" w:rsidRPr="00176193">
        <w:rPr>
          <w:rFonts w:ascii="Arial" w:eastAsia="Times New Roman" w:hAnsi="Arial" w:cs="Arial"/>
          <w:i/>
          <w:iCs/>
          <w:color w:val="333333"/>
          <w:sz w:val="24"/>
          <w:szCs w:val="24"/>
          <w:lang w:val="es-MX" w:eastAsia="es-MX"/>
        </w:rPr>
        <w:t>sex</w:t>
      </w:r>
      <w:r w:rsidR="00854DC0" w:rsidRPr="00176193">
        <w:rPr>
          <w:rFonts w:ascii="Arial" w:eastAsia="Times New Roman" w:hAnsi="Arial" w:cs="Arial"/>
          <w:color w:val="333333"/>
          <w:sz w:val="24"/>
          <w:szCs w:val="24"/>
          <w:lang w:val="es-MX" w:eastAsia="es-MX"/>
        </w:rPr>
        <w:t>), con la prioridad del primero sobre el segundo. Este logro es visto</w:t>
      </w:r>
      <w:r w:rsidR="00F05D8E" w:rsidRPr="00176193">
        <w:rPr>
          <w:rFonts w:ascii="Arial" w:eastAsia="Times New Roman" w:hAnsi="Arial" w:cs="Arial"/>
          <w:color w:val="333333"/>
          <w:sz w:val="24"/>
          <w:szCs w:val="24"/>
          <w:lang w:val="es-MX" w:eastAsia="es-MX"/>
        </w:rPr>
        <w:t xml:space="preserve">, por los abanderados de la teoría de </w:t>
      </w:r>
      <w:r w:rsidR="00F05D8E" w:rsidRPr="00176193">
        <w:rPr>
          <w:rFonts w:ascii="Arial" w:eastAsia="Times New Roman" w:hAnsi="Arial" w:cs="Arial"/>
          <w:i/>
          <w:color w:val="333333"/>
          <w:sz w:val="24"/>
          <w:szCs w:val="24"/>
          <w:lang w:val="es-MX" w:eastAsia="es-MX"/>
        </w:rPr>
        <w:t>gender</w:t>
      </w:r>
      <w:r w:rsidR="00F05D8E" w:rsidRPr="00176193">
        <w:rPr>
          <w:rFonts w:ascii="Arial" w:eastAsia="Times New Roman" w:hAnsi="Arial" w:cs="Arial"/>
          <w:color w:val="333333"/>
          <w:sz w:val="24"/>
          <w:szCs w:val="24"/>
          <w:lang w:val="es-MX" w:eastAsia="es-MX"/>
        </w:rPr>
        <w:t>,</w:t>
      </w:r>
      <w:r w:rsidR="00854DC0" w:rsidRPr="00176193">
        <w:rPr>
          <w:rFonts w:ascii="Arial" w:eastAsia="Times New Roman" w:hAnsi="Arial" w:cs="Arial"/>
          <w:color w:val="333333"/>
          <w:sz w:val="24"/>
          <w:szCs w:val="24"/>
          <w:lang w:val="es-MX" w:eastAsia="es-MX"/>
        </w:rPr>
        <w:t xml:space="preserve"> como una etapa importante en el progreso de la humanidad, en la cual se presenta una sociedad sin diferencias de sexo</w:t>
      </w:r>
      <w:r w:rsidR="00EC4706">
        <w:rPr>
          <w:rFonts w:ascii="Arial" w:eastAsia="Times New Roman" w:hAnsi="Arial" w:cs="Arial"/>
          <w:color w:val="333333"/>
          <w:sz w:val="24"/>
          <w:szCs w:val="24"/>
          <w:lang w:val="es-MX" w:eastAsia="es-MX"/>
        </w:rPr>
        <w:t xml:space="preserve"> (pareciera que quisieran eliminar este concepto que ha marginado históricamente a grupos vulnerables)</w:t>
      </w:r>
      <w:r w:rsidR="00F05D8E" w:rsidRPr="00176193">
        <w:rPr>
          <w:rFonts w:ascii="Arial" w:eastAsia="Times New Roman" w:hAnsi="Arial" w:cs="Arial"/>
          <w:color w:val="333333"/>
          <w:sz w:val="24"/>
          <w:szCs w:val="24"/>
          <w:lang w:val="es-MX" w:eastAsia="es-MX"/>
        </w:rPr>
        <w:t>;</w:t>
      </w:r>
      <w:r w:rsidRPr="00176193">
        <w:rPr>
          <w:rFonts w:ascii="Arial" w:eastAsia="Times New Roman" w:hAnsi="Arial" w:cs="Arial"/>
          <w:color w:val="333333"/>
          <w:sz w:val="24"/>
          <w:szCs w:val="24"/>
          <w:lang w:val="es-MX" w:eastAsia="es-MX"/>
        </w:rPr>
        <w:t xml:space="preserve"> </w:t>
      </w:r>
      <w:r w:rsidR="009905A8" w:rsidRPr="00176193">
        <w:rPr>
          <w:rFonts w:ascii="Arial" w:eastAsia="Times New Roman" w:hAnsi="Arial" w:cs="Arial"/>
          <w:color w:val="333333"/>
          <w:sz w:val="24"/>
          <w:szCs w:val="24"/>
          <w:lang w:val="es-MX" w:eastAsia="es-MX"/>
        </w:rPr>
        <w:t>la duración del vínculo – y su naturaleza vinculante – se estructura como una variable de acuerdo con el deseo contingente de las personas</w:t>
      </w:r>
    </w:p>
    <w:p w:rsidR="009905A8" w:rsidRPr="00176193" w:rsidRDefault="009905A8" w:rsidP="00176193">
      <w:pPr>
        <w:pStyle w:val="ColorfulList-Accent11"/>
        <w:autoSpaceDE w:val="0"/>
        <w:autoSpaceDN w:val="0"/>
        <w:adjustRightInd w:val="0"/>
        <w:spacing w:after="0" w:line="240" w:lineRule="auto"/>
        <w:ind w:left="0"/>
        <w:contextualSpacing/>
        <w:jc w:val="both"/>
        <w:rPr>
          <w:rFonts w:ascii="Arial" w:eastAsia="Times New Roman" w:hAnsi="Arial" w:cs="Arial"/>
          <w:color w:val="333333"/>
          <w:sz w:val="24"/>
          <w:szCs w:val="24"/>
          <w:lang w:val="es-MX" w:eastAsia="es-MX"/>
        </w:rPr>
      </w:pPr>
    </w:p>
    <w:p w:rsidR="000D1FA9" w:rsidRPr="00176193" w:rsidRDefault="00176193" w:rsidP="00176193">
      <w:pPr>
        <w:pStyle w:val="ColorfulList-Accent11"/>
        <w:autoSpaceDE w:val="0"/>
        <w:autoSpaceDN w:val="0"/>
        <w:adjustRightInd w:val="0"/>
        <w:spacing w:after="0" w:line="240" w:lineRule="auto"/>
        <w:ind w:left="0"/>
        <w:contextualSpacing/>
        <w:jc w:val="both"/>
        <w:rPr>
          <w:rFonts w:ascii="Arial" w:eastAsia="Times New Roman" w:hAnsi="Arial" w:cs="Arial"/>
          <w:color w:val="333333"/>
          <w:sz w:val="24"/>
          <w:szCs w:val="24"/>
          <w:lang w:val="es-MX" w:eastAsia="es-MX"/>
        </w:rPr>
      </w:pPr>
      <w:r w:rsidRPr="00176193">
        <w:rPr>
          <w:rFonts w:ascii="Arial" w:eastAsia="Times New Roman" w:hAnsi="Arial" w:cs="Arial"/>
          <w:color w:val="333333"/>
          <w:sz w:val="24"/>
          <w:szCs w:val="24"/>
          <w:lang w:val="es-MX" w:eastAsia="es-MX"/>
        </w:rPr>
        <w:t xml:space="preserve">Como cristianos, coincidimos con los defensores de la ideología de </w:t>
      </w:r>
      <w:r w:rsidR="00C30CB9" w:rsidRPr="00176193">
        <w:rPr>
          <w:rFonts w:ascii="Arial" w:eastAsia="Times New Roman" w:hAnsi="Arial" w:cs="Arial"/>
          <w:color w:val="333333"/>
          <w:sz w:val="24"/>
          <w:szCs w:val="24"/>
          <w:lang w:val="es-MX" w:eastAsia="es-MX"/>
        </w:rPr>
        <w:t>género</w:t>
      </w:r>
      <w:r w:rsidRPr="00176193">
        <w:rPr>
          <w:rFonts w:ascii="Arial" w:eastAsia="Times New Roman" w:hAnsi="Arial" w:cs="Arial"/>
          <w:color w:val="333333"/>
          <w:sz w:val="24"/>
          <w:szCs w:val="24"/>
          <w:lang w:val="es-MX" w:eastAsia="es-MX"/>
        </w:rPr>
        <w:t xml:space="preserve"> en cuanto al merecido respeto y acogida de cada persona</w:t>
      </w:r>
      <w:r w:rsidR="009905A8" w:rsidRPr="00176193">
        <w:rPr>
          <w:rFonts w:ascii="Arial" w:eastAsia="Times New Roman" w:hAnsi="Arial" w:cs="Arial"/>
          <w:i/>
          <w:iCs/>
          <w:color w:val="333333"/>
          <w:sz w:val="24"/>
          <w:szCs w:val="24"/>
          <w:lang w:val="es-MX" w:eastAsia="es-MX"/>
        </w:rPr>
        <w:t> </w:t>
      </w:r>
      <w:r w:rsidR="009905A8" w:rsidRPr="00176193">
        <w:rPr>
          <w:rFonts w:ascii="Arial" w:eastAsia="Times New Roman" w:hAnsi="Arial" w:cs="Arial"/>
          <w:color w:val="333333"/>
          <w:sz w:val="24"/>
          <w:szCs w:val="24"/>
          <w:lang w:val="es-MX" w:eastAsia="es-MX"/>
        </w:rPr>
        <w:t>en su particular y diferente condición</w:t>
      </w:r>
      <w:r w:rsidR="000D1FA9" w:rsidRPr="00176193">
        <w:rPr>
          <w:rFonts w:ascii="Arial" w:eastAsia="Times New Roman" w:hAnsi="Arial" w:cs="Arial"/>
          <w:color w:val="333333"/>
          <w:sz w:val="24"/>
          <w:szCs w:val="24"/>
          <w:lang w:val="es-MX" w:eastAsia="es-MX"/>
        </w:rPr>
        <w:t xml:space="preserve"> en la que todas las expresiones </w:t>
      </w:r>
      <w:r w:rsidR="000D1FA9" w:rsidRPr="00176193">
        <w:rPr>
          <w:rFonts w:ascii="Arial" w:eastAsia="Times New Roman" w:hAnsi="Arial" w:cs="Arial"/>
          <w:b/>
          <w:color w:val="333333"/>
          <w:sz w:val="24"/>
          <w:szCs w:val="24"/>
          <w:lang w:val="es-MX" w:eastAsia="es-MX"/>
        </w:rPr>
        <w:t>legítimas</w:t>
      </w:r>
      <w:r w:rsidR="000D1FA9" w:rsidRPr="00176193">
        <w:rPr>
          <w:rFonts w:ascii="Arial" w:eastAsia="Times New Roman" w:hAnsi="Arial" w:cs="Arial"/>
          <w:color w:val="333333"/>
          <w:sz w:val="24"/>
          <w:szCs w:val="24"/>
          <w:lang w:val="es-MX" w:eastAsia="es-MX"/>
        </w:rPr>
        <w:t xml:space="preserve"> de la persona se acogen con respeto</w:t>
      </w:r>
      <w:r w:rsidRPr="00176193">
        <w:rPr>
          <w:rFonts w:ascii="Arial" w:eastAsia="Times New Roman" w:hAnsi="Arial" w:cs="Arial"/>
          <w:color w:val="333333"/>
          <w:sz w:val="24"/>
          <w:szCs w:val="24"/>
          <w:lang w:val="es-MX" w:eastAsia="es-MX"/>
        </w:rPr>
        <w:t xml:space="preserve">. Sin embargo, los cristianos rechazamos de plano el pretendido </w:t>
      </w:r>
      <w:r w:rsidR="000D1FA9" w:rsidRPr="00176193">
        <w:rPr>
          <w:rFonts w:ascii="Arial" w:eastAsia="Times New Roman" w:hAnsi="Arial" w:cs="Arial"/>
          <w:color w:val="333333"/>
          <w:sz w:val="24"/>
          <w:szCs w:val="24"/>
          <w:lang w:val="es-MX" w:eastAsia="es-MX"/>
        </w:rPr>
        <w:t>alejamiento de la </w:t>
      </w:r>
      <w:r w:rsidR="000D1FA9" w:rsidRPr="00176193">
        <w:rPr>
          <w:rFonts w:ascii="Arial" w:eastAsia="Times New Roman" w:hAnsi="Arial" w:cs="Arial"/>
          <w:i/>
          <w:iCs/>
          <w:color w:val="333333"/>
          <w:sz w:val="24"/>
          <w:szCs w:val="24"/>
          <w:lang w:val="es-MX" w:eastAsia="es-MX"/>
        </w:rPr>
        <w:t>naturaleza </w:t>
      </w:r>
      <w:r w:rsidR="000D1FA9" w:rsidRPr="00176193">
        <w:rPr>
          <w:rFonts w:ascii="Arial" w:eastAsia="Times New Roman" w:hAnsi="Arial" w:cs="Arial"/>
          <w:color w:val="333333"/>
          <w:sz w:val="24"/>
          <w:szCs w:val="24"/>
          <w:lang w:val="es-MX" w:eastAsia="es-MX"/>
        </w:rPr>
        <w:t>hacia una opción total para la decisión del sujeto emocional fundadas solo sobre una mal entendida libertad del sentir y del querer, más que en la verdad del ser</w:t>
      </w:r>
      <w:r w:rsidRPr="00176193">
        <w:rPr>
          <w:rFonts w:ascii="Arial" w:eastAsia="Times New Roman" w:hAnsi="Arial" w:cs="Arial"/>
          <w:color w:val="333333"/>
          <w:sz w:val="24"/>
          <w:szCs w:val="24"/>
          <w:lang w:val="es-MX" w:eastAsia="es-MX"/>
        </w:rPr>
        <w:t xml:space="preserve"> y de su Creador</w:t>
      </w:r>
    </w:p>
    <w:p w:rsidR="009905A8" w:rsidRPr="00176193" w:rsidRDefault="00176193" w:rsidP="00176193">
      <w:pPr>
        <w:shd w:val="clear" w:color="auto" w:fill="FFFFFF"/>
        <w:spacing w:before="100" w:beforeAutospacing="1" w:after="100" w:afterAutospacing="1" w:line="240" w:lineRule="auto"/>
        <w:jc w:val="both"/>
        <w:rPr>
          <w:rFonts w:ascii="Arial" w:eastAsia="Times New Roman" w:hAnsi="Arial" w:cs="Arial"/>
          <w:b/>
          <w:color w:val="000000"/>
          <w:sz w:val="24"/>
          <w:szCs w:val="24"/>
          <w:lang w:val="es-MX"/>
        </w:rPr>
      </w:pPr>
      <w:r w:rsidRPr="00176193">
        <w:rPr>
          <w:rFonts w:ascii="Arial" w:eastAsia="Times New Roman" w:hAnsi="Arial" w:cs="Arial"/>
          <w:color w:val="333333"/>
          <w:sz w:val="24"/>
          <w:szCs w:val="24"/>
          <w:lang w:val="es-MX" w:eastAsia="es-MX"/>
        </w:rPr>
        <w:t>Los cristianos defendemos el claro concepto de</w:t>
      </w:r>
      <w:r w:rsidR="000D1FA9" w:rsidRPr="00176193">
        <w:rPr>
          <w:rFonts w:ascii="Arial" w:eastAsia="Times New Roman" w:hAnsi="Arial" w:cs="Arial"/>
          <w:color w:val="333333"/>
          <w:sz w:val="24"/>
          <w:szCs w:val="24"/>
          <w:lang w:val="es-MX" w:eastAsia="es-MX"/>
        </w:rPr>
        <w:t xml:space="preserve"> la diferencia y la reciprocidad</w:t>
      </w:r>
      <w:r w:rsidRPr="00176193">
        <w:rPr>
          <w:rFonts w:ascii="Arial" w:eastAsia="Times New Roman" w:hAnsi="Arial" w:cs="Arial"/>
          <w:color w:val="333333"/>
          <w:sz w:val="24"/>
          <w:szCs w:val="24"/>
          <w:lang w:val="es-MX" w:eastAsia="es-MX"/>
        </w:rPr>
        <w:t xml:space="preserve"> natural del hombre y la mujer que ante todo resalta la dignidad humana y el cuerpo como templo del </w:t>
      </w:r>
      <w:r w:rsidR="00C30CB9" w:rsidRPr="00176193">
        <w:rPr>
          <w:rFonts w:ascii="Arial" w:eastAsia="Times New Roman" w:hAnsi="Arial" w:cs="Arial"/>
          <w:color w:val="333333"/>
          <w:sz w:val="24"/>
          <w:szCs w:val="24"/>
          <w:lang w:val="es-MX" w:eastAsia="es-MX"/>
        </w:rPr>
        <w:t>Espíritu</w:t>
      </w:r>
      <w:r w:rsidRPr="00176193">
        <w:rPr>
          <w:rFonts w:ascii="Arial" w:eastAsia="Times New Roman" w:hAnsi="Arial" w:cs="Arial"/>
          <w:color w:val="333333"/>
          <w:sz w:val="24"/>
          <w:szCs w:val="24"/>
          <w:lang w:val="es-MX" w:eastAsia="es-MX"/>
        </w:rPr>
        <w:t xml:space="preserve"> Santo. </w:t>
      </w:r>
      <w:r w:rsidR="00EC4706">
        <w:rPr>
          <w:rFonts w:ascii="Arial" w:eastAsia="Times New Roman" w:hAnsi="Arial" w:cs="Arial"/>
          <w:color w:val="333333"/>
          <w:sz w:val="24"/>
          <w:szCs w:val="24"/>
          <w:lang w:val="es-MX" w:eastAsia="es-MX"/>
        </w:rPr>
        <w:t xml:space="preserve">La sexualidad es un elemento básico de la personalidad. </w:t>
      </w:r>
      <w:r w:rsidRPr="00176193">
        <w:rPr>
          <w:rFonts w:ascii="Arial" w:eastAsia="Times New Roman" w:hAnsi="Arial" w:cs="Arial"/>
          <w:color w:val="333333"/>
          <w:sz w:val="24"/>
          <w:szCs w:val="24"/>
          <w:lang w:val="es-MX" w:eastAsia="es-MX"/>
        </w:rPr>
        <w:t>Hombre y mujer tienen</w:t>
      </w:r>
      <w:r w:rsidR="000D1FA9" w:rsidRPr="00176193">
        <w:rPr>
          <w:rFonts w:ascii="Arial" w:eastAsia="Times New Roman" w:hAnsi="Arial" w:cs="Arial"/>
          <w:color w:val="333333"/>
          <w:sz w:val="24"/>
          <w:szCs w:val="24"/>
          <w:lang w:val="es-MX" w:eastAsia="es-MX"/>
        </w:rPr>
        <w:t xml:space="preserve"> constitución sexualmente diferente</w:t>
      </w:r>
      <w:r w:rsidRPr="00176193">
        <w:rPr>
          <w:rFonts w:ascii="Arial" w:eastAsia="Times New Roman" w:hAnsi="Arial" w:cs="Arial"/>
          <w:color w:val="333333"/>
          <w:sz w:val="24"/>
          <w:szCs w:val="24"/>
          <w:lang w:val="es-MX" w:eastAsia="es-MX"/>
        </w:rPr>
        <w:t xml:space="preserve"> y están destinados a </w:t>
      </w:r>
      <w:r w:rsidR="000D1FA9" w:rsidRPr="00176193">
        <w:rPr>
          <w:rFonts w:ascii="Arial" w:eastAsia="Times New Roman" w:hAnsi="Arial" w:cs="Arial"/>
          <w:color w:val="333333"/>
          <w:sz w:val="24"/>
          <w:szCs w:val="24"/>
          <w:lang w:val="es-MX" w:eastAsia="es-MX"/>
        </w:rPr>
        <w:t>la tr</w:t>
      </w:r>
      <w:r w:rsidRPr="00176193">
        <w:rPr>
          <w:rFonts w:ascii="Arial" w:eastAsia="Times New Roman" w:hAnsi="Arial" w:cs="Arial"/>
          <w:color w:val="333333"/>
          <w:sz w:val="24"/>
          <w:szCs w:val="24"/>
          <w:lang w:val="es-MX" w:eastAsia="es-MX"/>
        </w:rPr>
        <w:t xml:space="preserve">ansmisión generativa de la vida, manteniendo </w:t>
      </w:r>
      <w:r w:rsidR="00C30CB9" w:rsidRPr="00176193">
        <w:rPr>
          <w:rFonts w:ascii="Arial" w:eastAsia="Times New Roman" w:hAnsi="Arial" w:cs="Arial"/>
          <w:color w:val="333333"/>
          <w:sz w:val="24"/>
          <w:szCs w:val="24"/>
          <w:lang w:val="es-MX" w:eastAsia="es-MX"/>
        </w:rPr>
        <w:t>así</w:t>
      </w:r>
      <w:r w:rsidRPr="00176193">
        <w:rPr>
          <w:rFonts w:ascii="Arial" w:eastAsia="Times New Roman" w:hAnsi="Arial" w:cs="Arial"/>
          <w:color w:val="333333"/>
          <w:sz w:val="24"/>
          <w:szCs w:val="24"/>
          <w:lang w:val="es-MX" w:eastAsia="es-MX"/>
        </w:rPr>
        <w:t xml:space="preserve"> </w:t>
      </w:r>
      <w:r w:rsidR="000D1FA9" w:rsidRPr="00176193">
        <w:rPr>
          <w:rFonts w:ascii="Arial" w:eastAsia="Times New Roman" w:hAnsi="Arial" w:cs="Arial"/>
          <w:color w:val="333333"/>
          <w:sz w:val="24"/>
          <w:szCs w:val="24"/>
          <w:lang w:val="es-MX" w:eastAsia="es-MX"/>
        </w:rPr>
        <w:t>la base antropológica de la familia.</w:t>
      </w:r>
    </w:p>
    <w:p w:rsidR="00854DC0" w:rsidRPr="00854DC0" w:rsidRDefault="00854DC0" w:rsidP="00E56EAE">
      <w:pPr>
        <w:pStyle w:val="ColorfulList-Accent11"/>
        <w:autoSpaceDE w:val="0"/>
        <w:autoSpaceDN w:val="0"/>
        <w:adjustRightInd w:val="0"/>
        <w:spacing w:after="0" w:line="240" w:lineRule="auto"/>
        <w:ind w:left="0"/>
        <w:contextualSpacing/>
        <w:jc w:val="both"/>
        <w:rPr>
          <w:rFonts w:ascii="Baskerville Old Face" w:eastAsia="Times New Roman" w:hAnsi="Baskerville Old Face"/>
          <w:b/>
          <w:color w:val="000000"/>
          <w:sz w:val="24"/>
          <w:szCs w:val="24"/>
          <w:lang w:val="es-MX"/>
        </w:rPr>
      </w:pPr>
    </w:p>
    <w:p w:rsidR="00436DC8" w:rsidRPr="006171FB" w:rsidRDefault="00436DC8" w:rsidP="00436DC8">
      <w:pPr>
        <w:jc w:val="both"/>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ED4CED">
        <w:rPr>
          <w:rFonts w:ascii="Arial" w:hAnsi="Arial" w:cs="Arial"/>
          <w:sz w:val="24"/>
          <w:szCs w:val="24"/>
          <w:lang w:val="es-DO"/>
        </w:rPr>
        <w:t xml:space="preserve"> </w:t>
      </w:r>
    </w:p>
    <w:p w:rsidR="00C30CB9" w:rsidRPr="00C30CB9" w:rsidRDefault="00C30CB9" w:rsidP="008728B2">
      <w:pPr>
        <w:pStyle w:val="Prrafodelista"/>
        <w:numPr>
          <w:ilvl w:val="0"/>
          <w:numId w:val="1"/>
        </w:numPr>
        <w:spacing w:after="160" w:line="259" w:lineRule="auto"/>
        <w:ind w:left="360"/>
        <w:jc w:val="both"/>
        <w:rPr>
          <w:rFonts w:ascii="Arial" w:hAnsi="Arial" w:cs="Arial"/>
          <w:sz w:val="24"/>
          <w:szCs w:val="24"/>
          <w:lang w:val="es-MX"/>
        </w:rPr>
      </w:pPr>
      <w:r>
        <w:rPr>
          <w:rFonts w:ascii="Arial" w:hAnsi="Arial" w:cs="Arial"/>
          <w:sz w:val="24"/>
          <w:szCs w:val="24"/>
          <w:lang w:val="es-419"/>
        </w:rPr>
        <w:t xml:space="preserve">Hagamos un listado de las principales diferencias de la teoría de </w:t>
      </w:r>
      <w:r w:rsidRPr="00C30CB9">
        <w:rPr>
          <w:rFonts w:ascii="Arial" w:hAnsi="Arial" w:cs="Arial"/>
          <w:i/>
          <w:sz w:val="24"/>
          <w:szCs w:val="24"/>
          <w:lang w:val="es-419"/>
        </w:rPr>
        <w:t xml:space="preserve">gender </w:t>
      </w:r>
      <w:r>
        <w:rPr>
          <w:rFonts w:ascii="Arial" w:hAnsi="Arial" w:cs="Arial"/>
          <w:sz w:val="24"/>
          <w:szCs w:val="24"/>
          <w:lang w:val="es-419"/>
        </w:rPr>
        <w:t>(genero) con la concepción natural de la iglesia (El ser humano creado hombre y mujer)</w:t>
      </w:r>
    </w:p>
    <w:p w:rsidR="00C30CB9" w:rsidRPr="00C30CB9" w:rsidRDefault="00C30CB9" w:rsidP="00C30CB9">
      <w:pPr>
        <w:pStyle w:val="Prrafodelista"/>
        <w:numPr>
          <w:ilvl w:val="0"/>
          <w:numId w:val="1"/>
        </w:numPr>
        <w:spacing w:after="160" w:line="259" w:lineRule="auto"/>
        <w:ind w:left="360"/>
        <w:jc w:val="both"/>
        <w:rPr>
          <w:rFonts w:ascii="Arial" w:hAnsi="Arial" w:cs="Arial"/>
          <w:sz w:val="24"/>
          <w:szCs w:val="24"/>
          <w:lang w:val="es-MX"/>
        </w:rPr>
      </w:pPr>
      <w:r>
        <w:rPr>
          <w:rFonts w:ascii="Arial" w:hAnsi="Arial" w:cs="Arial"/>
          <w:sz w:val="24"/>
          <w:szCs w:val="24"/>
          <w:lang w:val="es-419"/>
        </w:rPr>
        <w:t>Muchos critican que el concepto tradicional de familia ha fracasado (mas de la mitad de los matrimonios se divorcian, traumas, engaños y maltratos en las familias) y que por ello el hombre/mujer deben estar en libertad de elegir cualquier modelo que les “haga feliz y pleno”. ¿</w:t>
      </w:r>
      <w:r w:rsidR="005E55BB">
        <w:rPr>
          <w:rFonts w:ascii="Arial" w:hAnsi="Arial" w:cs="Arial"/>
          <w:sz w:val="24"/>
          <w:szCs w:val="24"/>
          <w:lang w:val="es-419"/>
        </w:rPr>
        <w:t>Cuál</w:t>
      </w:r>
      <w:r>
        <w:rPr>
          <w:rFonts w:ascii="Arial" w:hAnsi="Arial" w:cs="Arial"/>
          <w:sz w:val="24"/>
          <w:szCs w:val="24"/>
          <w:lang w:val="es-419"/>
        </w:rPr>
        <w:t xml:space="preserve"> sería tu postura individual y tu respuesta ante esta propuesta? (Sustenta tus argumentos a la luz de este documento </w:t>
      </w:r>
      <w:r w:rsidR="005E55BB">
        <w:rPr>
          <w:rFonts w:ascii="Arial" w:hAnsi="Arial" w:cs="Arial"/>
          <w:sz w:val="24"/>
          <w:szCs w:val="24"/>
          <w:lang w:val="es-419"/>
        </w:rPr>
        <w:t xml:space="preserve">y de Amoris Laetitia </w:t>
      </w:r>
      <w:r w:rsidR="006B4B08">
        <w:rPr>
          <w:rFonts w:ascii="Arial" w:hAnsi="Arial" w:cs="Arial"/>
          <w:sz w:val="24"/>
          <w:szCs w:val="24"/>
          <w:lang w:val="es-419"/>
        </w:rPr>
        <w:t>cap 2, 3, 9</w:t>
      </w:r>
      <w:r>
        <w:rPr>
          <w:rFonts w:ascii="Arial" w:hAnsi="Arial" w:cs="Arial"/>
          <w:sz w:val="24"/>
          <w:szCs w:val="24"/>
          <w:lang w:val="es-419"/>
        </w:rPr>
        <w:t>)</w:t>
      </w:r>
    </w:p>
    <w:p w:rsidR="00C30CB9" w:rsidRPr="001617E4" w:rsidRDefault="00C30CB9" w:rsidP="00C30CB9">
      <w:pPr>
        <w:pStyle w:val="Prrafodelista"/>
        <w:numPr>
          <w:ilvl w:val="0"/>
          <w:numId w:val="1"/>
        </w:numPr>
        <w:spacing w:after="160" w:line="259" w:lineRule="auto"/>
        <w:ind w:left="360"/>
        <w:jc w:val="both"/>
        <w:rPr>
          <w:rFonts w:ascii="Arial" w:hAnsi="Arial" w:cs="Arial"/>
          <w:sz w:val="24"/>
          <w:szCs w:val="24"/>
          <w:lang w:val="es-MX"/>
        </w:rPr>
      </w:pPr>
      <w:r w:rsidRPr="00C30CB9">
        <w:rPr>
          <w:rFonts w:ascii="Arial" w:hAnsi="Arial" w:cs="Arial"/>
          <w:sz w:val="24"/>
          <w:szCs w:val="24"/>
          <w:lang w:val="es-419"/>
        </w:rPr>
        <w:t>¿</w:t>
      </w:r>
      <w:r w:rsidR="005E55BB" w:rsidRPr="00C30CB9">
        <w:rPr>
          <w:rFonts w:ascii="Arial" w:hAnsi="Arial" w:cs="Arial"/>
          <w:sz w:val="24"/>
          <w:szCs w:val="24"/>
          <w:lang w:val="es-419"/>
        </w:rPr>
        <w:t>Cómo</w:t>
      </w:r>
      <w:r w:rsidRPr="00C30CB9">
        <w:rPr>
          <w:rFonts w:ascii="Arial" w:hAnsi="Arial" w:cs="Arial"/>
          <w:sz w:val="24"/>
          <w:szCs w:val="24"/>
          <w:lang w:val="es-419"/>
        </w:rPr>
        <w:t xml:space="preserve"> debemos acoger los cristianos a los hermanos que defienden esta teoría de g</w:t>
      </w:r>
      <w:r w:rsidR="005E55BB">
        <w:rPr>
          <w:rFonts w:ascii="Arial" w:hAnsi="Arial" w:cs="Arial"/>
          <w:sz w:val="24"/>
          <w:szCs w:val="24"/>
          <w:lang w:val="es-419"/>
        </w:rPr>
        <w:t>é</w:t>
      </w:r>
      <w:r w:rsidRPr="00C30CB9">
        <w:rPr>
          <w:rFonts w:ascii="Arial" w:hAnsi="Arial" w:cs="Arial"/>
          <w:sz w:val="24"/>
          <w:szCs w:val="24"/>
          <w:lang w:val="es-419"/>
        </w:rPr>
        <w:t>nero?</w:t>
      </w:r>
    </w:p>
    <w:p w:rsidR="001617E4" w:rsidRPr="00C30CB9" w:rsidRDefault="001617E4" w:rsidP="00C30CB9">
      <w:pPr>
        <w:pStyle w:val="Prrafodelista"/>
        <w:numPr>
          <w:ilvl w:val="0"/>
          <w:numId w:val="1"/>
        </w:numPr>
        <w:spacing w:after="160" w:line="259" w:lineRule="auto"/>
        <w:ind w:left="360"/>
        <w:jc w:val="both"/>
        <w:rPr>
          <w:rFonts w:ascii="Arial" w:hAnsi="Arial" w:cs="Arial"/>
          <w:sz w:val="24"/>
          <w:szCs w:val="24"/>
          <w:lang w:val="es-MX"/>
        </w:rPr>
      </w:pPr>
      <w:r>
        <w:rPr>
          <w:rFonts w:ascii="Arial" w:hAnsi="Arial" w:cs="Arial"/>
          <w:sz w:val="24"/>
          <w:szCs w:val="24"/>
          <w:lang w:val="es-419"/>
        </w:rPr>
        <w:t xml:space="preserve">¿Tengo actitudes y posturas que subordinan y minimizan a los grupos vulnerables (mujeres, homosexuales, lesbianas)? Reflexionemos y respondamos a la luz de </w:t>
      </w:r>
      <w:r w:rsidR="00D348DF">
        <w:rPr>
          <w:rFonts w:ascii="Arial" w:hAnsi="Arial" w:cs="Arial"/>
          <w:sz w:val="24"/>
          <w:szCs w:val="24"/>
          <w:lang w:val="es-419"/>
        </w:rPr>
        <w:t>Amoris Laetitia cap 8, Jn 8, 1-11, Mc 2, 13-17)</w:t>
      </w:r>
    </w:p>
    <w:p w:rsidR="00B1265E" w:rsidRPr="00C30CB9" w:rsidRDefault="00C30CB9" w:rsidP="00C30CB9">
      <w:pPr>
        <w:spacing w:after="160" w:line="259" w:lineRule="auto"/>
        <w:jc w:val="both"/>
        <w:rPr>
          <w:lang w:val="es-419"/>
        </w:rPr>
      </w:pPr>
      <w:r w:rsidRPr="00C30CB9">
        <w:rPr>
          <w:lang w:val="es-419"/>
        </w:rPr>
        <w:lastRenderedPageBreak/>
        <w:t xml:space="preserve"> </w:t>
      </w: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BA1734">
        <w:rPr>
          <w:rFonts w:ascii="Baskerville Old Face" w:eastAsia="Times New Roman" w:hAnsi="Baskerville Old Face"/>
          <w:b/>
          <w:color w:val="C00000"/>
          <w:sz w:val="26"/>
          <w:szCs w:val="26"/>
          <w:lang w:val="es-DO"/>
        </w:rPr>
        <w:t xml:space="preserve">ª </w:t>
      </w:r>
      <w:r w:rsidR="00136EAA" w:rsidRPr="00952CD4">
        <w:rPr>
          <w:rFonts w:ascii="Baskerville Old Face" w:eastAsia="Times New Roman" w:hAnsi="Baskerville Old Face"/>
          <w:b/>
          <w:color w:val="C00000"/>
          <w:sz w:val="26"/>
          <w:szCs w:val="26"/>
          <w:lang w:val="es-DO"/>
        </w:rPr>
        <w:t xml:space="preserve">Semana. </w:t>
      </w:r>
      <w:r w:rsidR="00B81D7D">
        <w:rPr>
          <w:rFonts w:ascii="Baskerville Old Face" w:eastAsia="Times New Roman" w:hAnsi="Baskerville Old Face"/>
          <w:b/>
          <w:color w:val="1F497D"/>
          <w:sz w:val="26"/>
          <w:szCs w:val="26"/>
          <w:lang w:val="es-DO"/>
        </w:rPr>
        <w:t>Segunda actitud: Razonar</w:t>
      </w:r>
    </w:p>
    <w:p w:rsidR="00EC4706" w:rsidRDefault="008728B2" w:rsidP="00EC4706">
      <w:pPr>
        <w:pStyle w:val="ColorfulList-Accent11"/>
        <w:autoSpaceDE w:val="0"/>
        <w:autoSpaceDN w:val="0"/>
        <w:adjustRightInd w:val="0"/>
        <w:spacing w:after="0" w:line="240" w:lineRule="auto"/>
        <w:ind w:left="0"/>
        <w:contextualSpacing/>
        <w:jc w:val="both"/>
        <w:rPr>
          <w:rFonts w:ascii="Baskerville Old Face" w:eastAsia="Times New Roman" w:hAnsi="Baskerville Old Face"/>
          <w:b/>
          <w:color w:val="000000"/>
          <w:sz w:val="24"/>
          <w:szCs w:val="24"/>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F37BB7" w:rsidRPr="00105CA7" w:rsidRDefault="00EC4706" w:rsidP="00105CA7">
      <w:pPr>
        <w:shd w:val="clear" w:color="auto" w:fill="FFFFFF"/>
        <w:autoSpaceDE w:val="0"/>
        <w:autoSpaceDN w:val="0"/>
        <w:adjustRightInd w:val="0"/>
        <w:spacing w:before="100" w:beforeAutospacing="1" w:after="0" w:afterAutospacing="1" w:line="240" w:lineRule="auto"/>
        <w:contextualSpacing/>
        <w:jc w:val="both"/>
        <w:rPr>
          <w:rFonts w:ascii="Arial" w:hAnsi="Arial" w:cs="Arial"/>
          <w:b/>
          <w:sz w:val="24"/>
          <w:szCs w:val="24"/>
          <w:u w:val="single"/>
          <w:lang w:val="es-MX"/>
        </w:rPr>
      </w:pPr>
      <w:r w:rsidRPr="00105CA7">
        <w:rPr>
          <w:rFonts w:ascii="Arial" w:eastAsia="Times New Roman" w:hAnsi="Arial" w:cs="Arial"/>
          <w:color w:val="333333"/>
          <w:sz w:val="24"/>
          <w:szCs w:val="24"/>
          <w:lang w:val="es-MX" w:eastAsia="es-MX"/>
        </w:rPr>
        <w:t>Desde un punto de vista genético, las células del hombre (que contienen los cromosomas XY) son diferentes a las de las mujeres (cuyo equivalente es XX) desde la concepción. Por lo demás, en el caso de la indeterminación sexual, es la medicina (no la libre escogencia, variante e indeterminada) la que interviene para una terapia). En estas situaciones específicas, no son los padres ni mucho menos la sociedad, quienes pueden hacer una elección arbitraria, sino que es la ciencia médica la que interviene con fines terapéuticos, operando de la manera menos invasiva sobre la base de parámetros objetivos para explicar la identidad constitutiva.</w:t>
      </w:r>
    </w:p>
    <w:p w:rsidR="00EC4706" w:rsidRPr="00105CA7" w:rsidRDefault="00EC4706" w:rsidP="0052711C">
      <w:pPr>
        <w:spacing w:after="0"/>
        <w:jc w:val="both"/>
        <w:rPr>
          <w:rFonts w:ascii="Arial" w:eastAsia="Times New Roman" w:hAnsi="Arial" w:cs="Arial"/>
          <w:color w:val="333333"/>
          <w:sz w:val="24"/>
          <w:szCs w:val="24"/>
          <w:lang w:val="es-MX" w:eastAsia="es-MX"/>
        </w:rPr>
      </w:pPr>
    </w:p>
    <w:p w:rsidR="00EC4706" w:rsidRDefault="00105CA7" w:rsidP="0052711C">
      <w:pPr>
        <w:spacing w:after="0"/>
        <w:jc w:val="both"/>
        <w:rPr>
          <w:rFonts w:ascii="Arial" w:eastAsia="Times New Roman" w:hAnsi="Arial" w:cs="Arial"/>
          <w:color w:val="333333"/>
          <w:sz w:val="24"/>
          <w:szCs w:val="24"/>
          <w:lang w:val="es-MX" w:eastAsia="es-MX"/>
        </w:rPr>
      </w:pPr>
      <w:r w:rsidRPr="00105CA7">
        <w:rPr>
          <w:rFonts w:ascii="Arial" w:eastAsia="Times New Roman" w:hAnsi="Arial" w:cs="Arial"/>
          <w:color w:val="333333"/>
          <w:sz w:val="24"/>
          <w:szCs w:val="24"/>
          <w:lang w:val="es-MX" w:eastAsia="es-MX"/>
        </w:rPr>
        <w:t>E</w:t>
      </w:r>
      <w:r w:rsidR="00EC4706" w:rsidRPr="00105CA7">
        <w:rPr>
          <w:rFonts w:ascii="Arial" w:eastAsia="Times New Roman" w:hAnsi="Arial" w:cs="Arial"/>
          <w:color w:val="333333"/>
          <w:sz w:val="24"/>
          <w:szCs w:val="24"/>
          <w:lang w:val="es-MX" w:eastAsia="es-MX"/>
        </w:rPr>
        <w:t>l uso de tecnología no es equivalente a la concepción natural</w:t>
      </w:r>
      <w:r w:rsidRPr="00105CA7">
        <w:rPr>
          <w:rFonts w:ascii="Arial" w:eastAsia="Times New Roman" w:hAnsi="Arial" w:cs="Arial"/>
          <w:color w:val="333333"/>
          <w:sz w:val="24"/>
          <w:szCs w:val="24"/>
          <w:lang w:val="es-MX" w:eastAsia="es-MX"/>
        </w:rPr>
        <w:t>. Intentar la concepción SOLO a nivel de laboratorio, desvanece el rol de Dios como creador de todo cuanto existe en la naturaleza</w:t>
      </w:r>
    </w:p>
    <w:p w:rsidR="00CF04F2" w:rsidRPr="00105CA7" w:rsidRDefault="00CF04F2" w:rsidP="00CF04F2">
      <w:pPr>
        <w:pStyle w:val="NormalWeb"/>
        <w:spacing w:before="225" w:beforeAutospacing="0" w:after="225" w:afterAutospacing="0"/>
        <w:jc w:val="both"/>
        <w:rPr>
          <w:rFonts w:ascii="Arial" w:hAnsi="Arial" w:cs="Arial"/>
          <w:color w:val="333333"/>
          <w:lang w:val="es-MX" w:eastAsia="es-MX"/>
        </w:rPr>
      </w:pPr>
      <w:r w:rsidRPr="00D5629D">
        <w:rPr>
          <w:rFonts w:ascii="Arial" w:hAnsi="Arial" w:cs="Arial"/>
          <w:color w:val="333333"/>
          <w:lang w:val="es-MX" w:eastAsia="es-MX"/>
        </w:rPr>
        <w:t>La </w:t>
      </w:r>
      <w:r w:rsidRPr="00D5629D">
        <w:rPr>
          <w:rFonts w:ascii="Arial" w:hAnsi="Arial" w:cs="Arial"/>
          <w:i/>
          <w:iCs/>
          <w:color w:val="333333"/>
          <w:lang w:val="es-MX" w:eastAsia="es-MX"/>
        </w:rPr>
        <w:t>transformación de las relaciones interpersonales </w:t>
      </w:r>
      <w:r w:rsidRPr="00D5629D">
        <w:rPr>
          <w:rFonts w:ascii="Arial" w:hAnsi="Arial" w:cs="Arial"/>
          <w:color w:val="333333"/>
          <w:lang w:val="es-MX" w:eastAsia="es-MX"/>
        </w:rPr>
        <w:t>y sociales</w:t>
      </w:r>
      <w:r>
        <w:rPr>
          <w:rFonts w:ascii="Arial" w:hAnsi="Arial" w:cs="Arial"/>
          <w:color w:val="333333"/>
          <w:lang w:val="es-MX" w:eastAsia="es-MX"/>
        </w:rPr>
        <w:t xml:space="preserve"> h</w:t>
      </w:r>
      <w:r w:rsidRPr="00D5629D">
        <w:rPr>
          <w:rFonts w:ascii="Arial" w:hAnsi="Arial" w:cs="Arial"/>
          <w:color w:val="333333"/>
          <w:lang w:val="es-MX" w:eastAsia="es-MX"/>
        </w:rPr>
        <w:t>a ondeado con frecuencia la “bandera de la libertad”, pero en realidad ha traído devastación espiritual y material a innumerables seres humanos, especialmente a los más vulnerables. Es cada vez más evidente que la decadencia de la cultura del matrimonio está asociada a un aumento de pobreza y a una serie de numerosos otros problemas sociales que azotan de forma desproporcionada a las mujeres, los niños y los ancianos</w:t>
      </w:r>
    </w:p>
    <w:p w:rsidR="00EC4706" w:rsidRPr="00105CA7" w:rsidRDefault="00105CA7" w:rsidP="0052711C">
      <w:pPr>
        <w:spacing w:after="0"/>
        <w:jc w:val="both"/>
        <w:rPr>
          <w:rFonts w:ascii="Arial" w:eastAsia="Times New Roman" w:hAnsi="Arial" w:cs="Arial"/>
          <w:color w:val="333333"/>
          <w:sz w:val="24"/>
          <w:szCs w:val="24"/>
          <w:lang w:val="es-MX" w:eastAsia="es-MX"/>
        </w:rPr>
      </w:pPr>
      <w:r w:rsidRPr="00105CA7">
        <w:rPr>
          <w:rFonts w:ascii="Arial" w:eastAsia="Times New Roman" w:hAnsi="Arial" w:cs="Arial"/>
          <w:color w:val="333333"/>
          <w:sz w:val="24"/>
          <w:szCs w:val="24"/>
          <w:lang w:val="es-MX" w:eastAsia="es-MX"/>
        </w:rPr>
        <w:t xml:space="preserve">Los cristianos estamos comprometidos en </w:t>
      </w:r>
      <w:r w:rsidR="00EC4706" w:rsidRPr="00105CA7">
        <w:rPr>
          <w:rFonts w:ascii="Arial" w:eastAsia="Times New Roman" w:hAnsi="Arial" w:cs="Arial"/>
          <w:color w:val="333333"/>
          <w:sz w:val="24"/>
          <w:szCs w:val="24"/>
          <w:lang w:val="es-MX" w:eastAsia="es-MX"/>
        </w:rPr>
        <w:t>construir las bases para un diálogo pacífico y permitir un encuentro fructífero entre las personas y las ideas. El diálogo entre fe y razón si no quiere reducirse a un estéril ejercicio intelectual, debe partir de la actual situación concreta del hombre</w:t>
      </w:r>
      <w:r w:rsidRPr="00105CA7">
        <w:rPr>
          <w:rFonts w:ascii="Arial" w:eastAsia="Times New Roman" w:hAnsi="Arial" w:cs="Arial"/>
          <w:color w:val="333333"/>
          <w:sz w:val="24"/>
          <w:szCs w:val="24"/>
          <w:lang w:val="es-MX" w:eastAsia="es-MX"/>
        </w:rPr>
        <w:t xml:space="preserve"> (creados varón y mujer)</w:t>
      </w:r>
    </w:p>
    <w:p w:rsidR="00EC4706" w:rsidRPr="00097152" w:rsidRDefault="00EC4706" w:rsidP="0052711C">
      <w:pPr>
        <w:spacing w:after="0"/>
        <w:jc w:val="both"/>
        <w:rPr>
          <w:rFonts w:ascii="Arial" w:eastAsia="Times New Roman" w:hAnsi="Arial" w:cs="Arial"/>
          <w:b/>
          <w:color w:val="000000"/>
          <w:sz w:val="24"/>
          <w:szCs w:val="24"/>
          <w:lang w:val="es-MX"/>
        </w:rPr>
      </w:pPr>
    </w:p>
    <w:p w:rsidR="00ED4CED" w:rsidRPr="008728B2" w:rsidRDefault="0052711C" w:rsidP="008728B2">
      <w:pPr>
        <w:jc w:val="both"/>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4E1705" w:rsidRPr="004E1705" w:rsidRDefault="00097152" w:rsidP="008728B2">
      <w:pPr>
        <w:pStyle w:val="Prrafodelista"/>
        <w:numPr>
          <w:ilvl w:val="0"/>
          <w:numId w:val="3"/>
        </w:numPr>
        <w:spacing w:after="160" w:line="259" w:lineRule="auto"/>
        <w:jc w:val="both"/>
        <w:rPr>
          <w:rFonts w:ascii="Arial" w:hAnsi="Arial" w:cs="Arial"/>
          <w:sz w:val="24"/>
          <w:szCs w:val="24"/>
          <w:lang w:val="es-MX"/>
        </w:rPr>
      </w:pPr>
      <w:r>
        <w:rPr>
          <w:rFonts w:ascii="Arial" w:hAnsi="Arial" w:cs="Arial"/>
          <w:sz w:val="24"/>
          <w:szCs w:val="24"/>
          <w:lang w:val="es-419"/>
        </w:rPr>
        <w:t xml:space="preserve">Repasemos Gen 2, 15-25. </w:t>
      </w:r>
      <w:r w:rsidR="004E1705">
        <w:rPr>
          <w:rFonts w:ascii="Arial" w:hAnsi="Arial" w:cs="Arial"/>
          <w:sz w:val="24"/>
          <w:szCs w:val="24"/>
          <w:lang w:val="es-419"/>
        </w:rPr>
        <w:t xml:space="preserve">Dios crea al hombre “varón y hembra” para aportarse en complementaridad, para completarse en reciprocidad, para formar familia (reproducirse) en exclusividad. </w:t>
      </w:r>
      <w:r w:rsidR="004E1705" w:rsidRPr="008728B2">
        <w:rPr>
          <w:rFonts w:ascii="Arial" w:hAnsi="Arial" w:cs="Arial"/>
          <w:sz w:val="24"/>
          <w:szCs w:val="24"/>
          <w:lang w:val="es-419"/>
        </w:rPr>
        <w:t>¿De qué forma podemos mostrar desde nuestra perspectiva católica que el modelo de iglesia domestica (familia) es una propuesta mucho mas robusta que la que nos quiere vender la ideología de g</w:t>
      </w:r>
      <w:r w:rsidR="004E1705">
        <w:rPr>
          <w:rFonts w:ascii="Arial" w:hAnsi="Arial" w:cs="Arial"/>
          <w:sz w:val="24"/>
          <w:szCs w:val="24"/>
          <w:lang w:val="es-419"/>
        </w:rPr>
        <w:t>é</w:t>
      </w:r>
      <w:r w:rsidR="004E1705" w:rsidRPr="008728B2">
        <w:rPr>
          <w:rFonts w:ascii="Arial" w:hAnsi="Arial" w:cs="Arial"/>
          <w:sz w:val="24"/>
          <w:szCs w:val="24"/>
          <w:lang w:val="es-419"/>
        </w:rPr>
        <w:t>nero?</w:t>
      </w:r>
    </w:p>
    <w:p w:rsidR="004E1705" w:rsidRPr="004E1705" w:rsidRDefault="004E1705" w:rsidP="008728B2">
      <w:pPr>
        <w:pStyle w:val="Prrafodelista"/>
        <w:numPr>
          <w:ilvl w:val="0"/>
          <w:numId w:val="3"/>
        </w:numPr>
        <w:spacing w:after="160" w:line="259" w:lineRule="auto"/>
        <w:jc w:val="both"/>
        <w:rPr>
          <w:rFonts w:ascii="Arial" w:hAnsi="Arial" w:cs="Arial"/>
          <w:sz w:val="24"/>
          <w:szCs w:val="24"/>
          <w:lang w:val="es-MX"/>
        </w:rPr>
      </w:pPr>
      <w:r>
        <w:rPr>
          <w:rFonts w:ascii="Arial" w:hAnsi="Arial" w:cs="Arial"/>
          <w:sz w:val="24"/>
          <w:szCs w:val="24"/>
          <w:lang w:val="es-419"/>
        </w:rPr>
        <w:t>Reflexionemos sobre Gen 3, 24. ¿Por qué Dios fue tan cuidadoso en proteger el “árbol de la vida”?</w:t>
      </w:r>
    </w:p>
    <w:p w:rsidR="008728B2" w:rsidRPr="004E1705" w:rsidRDefault="008728B2" w:rsidP="008728B2">
      <w:pPr>
        <w:pStyle w:val="Prrafodelista"/>
        <w:spacing w:after="160" w:line="259" w:lineRule="auto"/>
        <w:jc w:val="both"/>
        <w:rPr>
          <w:rFonts w:ascii="Arial" w:hAnsi="Arial" w:cs="Arial"/>
          <w:sz w:val="24"/>
          <w:szCs w:val="24"/>
          <w:lang w:val="es-MX"/>
        </w:rPr>
      </w:pPr>
    </w:p>
    <w:p w:rsidR="00C47077" w:rsidRPr="00C47077" w:rsidRDefault="00952CD4" w:rsidP="00ED4CED">
      <w:pPr>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EC4706">
        <w:rPr>
          <w:rFonts w:ascii="Baskerville Old Face" w:eastAsia="Times New Roman" w:hAnsi="Baskerville Old Face"/>
          <w:b/>
          <w:color w:val="1F497D"/>
          <w:sz w:val="26"/>
          <w:szCs w:val="26"/>
          <w:lang w:val="es-DO"/>
        </w:rPr>
        <w:t>Tercera actitud: Proponer</w:t>
      </w:r>
    </w:p>
    <w:p w:rsidR="008728B2" w:rsidRPr="003737ED" w:rsidRDefault="008728B2" w:rsidP="008728B2">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F67980" w:rsidRPr="00D5629D" w:rsidRDefault="00277A04" w:rsidP="00D5629D">
      <w:pPr>
        <w:pStyle w:val="NormalWeb"/>
        <w:spacing w:before="225" w:beforeAutospacing="0" w:after="225" w:afterAutospacing="0"/>
        <w:jc w:val="both"/>
        <w:rPr>
          <w:rFonts w:ascii="Arial" w:hAnsi="Arial" w:cs="Arial"/>
          <w:color w:val="333333"/>
          <w:lang w:val="es-MX" w:eastAsia="es-MX"/>
        </w:rPr>
      </w:pPr>
      <w:r>
        <w:rPr>
          <w:rFonts w:ascii="Arial" w:hAnsi="Arial" w:cs="Arial"/>
          <w:color w:val="333333"/>
          <w:lang w:val="es-MX" w:eastAsia="es-MX"/>
        </w:rPr>
        <w:t xml:space="preserve">Nuestra propuesta cristiana es sencilla: </w:t>
      </w:r>
      <w:r w:rsidR="00F67980" w:rsidRPr="00D5629D">
        <w:rPr>
          <w:rFonts w:ascii="Arial" w:hAnsi="Arial" w:cs="Arial"/>
          <w:color w:val="333333"/>
          <w:lang w:val="es-MX" w:eastAsia="es-MX"/>
        </w:rPr>
        <w:t>el hombre posee una naturaleza que él debe respetar y que</w:t>
      </w:r>
      <w:r>
        <w:rPr>
          <w:rFonts w:ascii="Arial" w:hAnsi="Arial" w:cs="Arial"/>
          <w:color w:val="333333"/>
          <w:lang w:val="es-MX" w:eastAsia="es-MX"/>
        </w:rPr>
        <w:t xml:space="preserve"> no puede manipular a su antojo. Esta </w:t>
      </w:r>
      <w:r w:rsidR="00F67980" w:rsidRPr="00D5629D">
        <w:rPr>
          <w:rFonts w:ascii="Arial" w:hAnsi="Arial" w:cs="Arial"/>
          <w:i/>
          <w:iCs/>
          <w:color w:val="333333"/>
          <w:lang w:val="es-MX" w:eastAsia="es-MX"/>
        </w:rPr>
        <w:t>naturaleza humana</w:t>
      </w:r>
      <w:r>
        <w:rPr>
          <w:rFonts w:ascii="Arial" w:hAnsi="Arial" w:cs="Arial"/>
          <w:color w:val="333333"/>
          <w:lang w:val="es-MX" w:eastAsia="es-MX"/>
        </w:rPr>
        <w:t xml:space="preserve"> </w:t>
      </w:r>
      <w:r w:rsidR="00F67980" w:rsidRPr="00D5629D">
        <w:rPr>
          <w:rFonts w:ascii="Arial" w:hAnsi="Arial" w:cs="Arial"/>
          <w:color w:val="333333"/>
          <w:lang w:val="es-MX" w:eastAsia="es-MX"/>
        </w:rPr>
        <w:t>debe entenderse a la luz de la </w:t>
      </w:r>
      <w:r w:rsidR="00F67980" w:rsidRPr="00D5629D">
        <w:rPr>
          <w:rFonts w:ascii="Arial" w:hAnsi="Arial" w:cs="Arial"/>
          <w:i/>
          <w:iCs/>
          <w:color w:val="333333"/>
          <w:lang w:val="es-MX" w:eastAsia="es-MX"/>
        </w:rPr>
        <w:t>unidad del alma y el cuerpo</w:t>
      </w:r>
    </w:p>
    <w:p w:rsidR="00F67980" w:rsidRPr="00D5629D" w:rsidRDefault="00277A04" w:rsidP="00D5629D">
      <w:pPr>
        <w:pStyle w:val="NormalWeb"/>
        <w:spacing w:before="225" w:beforeAutospacing="0" w:after="225" w:afterAutospacing="0"/>
        <w:jc w:val="both"/>
        <w:rPr>
          <w:rFonts w:ascii="Arial" w:hAnsi="Arial" w:cs="Arial"/>
          <w:color w:val="333333"/>
          <w:lang w:val="es-MX" w:eastAsia="es-MX"/>
        </w:rPr>
      </w:pPr>
      <w:r>
        <w:rPr>
          <w:rFonts w:ascii="Arial" w:hAnsi="Arial" w:cs="Arial"/>
          <w:color w:val="333333"/>
          <w:lang w:val="es-MX" w:eastAsia="es-MX"/>
        </w:rPr>
        <w:t>El varón y</w:t>
      </w:r>
      <w:r w:rsidR="00F67980" w:rsidRPr="00D5629D">
        <w:rPr>
          <w:rFonts w:ascii="Arial" w:hAnsi="Arial" w:cs="Arial"/>
          <w:color w:val="333333"/>
          <w:lang w:val="es-MX" w:eastAsia="es-MX"/>
        </w:rPr>
        <w:t xml:space="preserve"> mujer son las </w:t>
      </w:r>
      <w:r>
        <w:rPr>
          <w:rFonts w:ascii="Arial" w:hAnsi="Arial" w:cs="Arial"/>
          <w:color w:val="333333"/>
          <w:lang w:val="es-MX" w:eastAsia="es-MX"/>
        </w:rPr>
        <w:t xml:space="preserve">UNICAS </w:t>
      </w:r>
      <w:r w:rsidR="00F67980" w:rsidRPr="00D5629D">
        <w:rPr>
          <w:rFonts w:ascii="Arial" w:hAnsi="Arial" w:cs="Arial"/>
          <w:color w:val="333333"/>
          <w:lang w:val="es-MX" w:eastAsia="es-MX"/>
        </w:rPr>
        <w:t>dos formas en que se expresa y se realiza la realidad ontológica de la persona humana.</w:t>
      </w:r>
      <w:r w:rsidR="00A04B74">
        <w:rPr>
          <w:rFonts w:ascii="Arial" w:hAnsi="Arial" w:cs="Arial"/>
          <w:color w:val="333333"/>
          <w:lang w:val="es-MX" w:eastAsia="es-MX"/>
        </w:rPr>
        <w:t xml:space="preserve"> Así lo plantea la iglesia católica.</w:t>
      </w:r>
      <w:r w:rsidR="00F67980" w:rsidRPr="00D5629D">
        <w:rPr>
          <w:rFonts w:ascii="Arial" w:hAnsi="Arial" w:cs="Arial"/>
          <w:color w:val="333333"/>
          <w:lang w:val="es-MX" w:eastAsia="es-MX"/>
        </w:rPr>
        <w:t xml:space="preserve"> El rechazo de esta dualidad no solo borra la visión de la creación, sino que delinea una persona abstracta que después elige para sí mismo, autónomamente, una u otra cosa como naturaleza suya. Se niega a hombres y mujeres su exigencia creacional de ser formas de la persona humana que se integran mutuamente.</w:t>
      </w:r>
    </w:p>
    <w:p w:rsidR="00F67980" w:rsidRPr="00D5629D" w:rsidRDefault="00F67980" w:rsidP="00D5629D">
      <w:pPr>
        <w:shd w:val="clear" w:color="auto" w:fill="FFFFFF"/>
        <w:spacing w:before="100" w:beforeAutospacing="1" w:after="100" w:afterAutospacing="1" w:line="240" w:lineRule="auto"/>
        <w:jc w:val="both"/>
        <w:rPr>
          <w:rFonts w:ascii="Arial" w:eastAsia="Times New Roman" w:hAnsi="Arial" w:cs="Arial"/>
          <w:color w:val="333333"/>
          <w:sz w:val="24"/>
          <w:szCs w:val="24"/>
          <w:lang w:val="es-MX" w:eastAsia="es-MX"/>
        </w:rPr>
      </w:pPr>
      <w:r w:rsidRPr="00D5629D">
        <w:rPr>
          <w:rFonts w:ascii="Arial" w:eastAsia="Times New Roman" w:hAnsi="Arial" w:cs="Arial"/>
          <w:color w:val="333333"/>
          <w:sz w:val="24"/>
          <w:szCs w:val="24"/>
          <w:lang w:val="es-MX" w:eastAsia="es-MX"/>
        </w:rPr>
        <w:t>educar a la sexualidad y a la afectividad significa a recibir el propio cuerpo, a cuidarlo y a respetar sus significados […]. También la valoración del propio cuerpo en su femineidad o masculinidad es necesaria para reconocerse a sí mismo en el encuentro con el diferente […],</w:t>
      </w:r>
      <w:r w:rsidR="00277A04">
        <w:rPr>
          <w:rFonts w:ascii="Arial" w:eastAsia="Times New Roman" w:hAnsi="Arial" w:cs="Arial"/>
          <w:color w:val="333333"/>
          <w:sz w:val="24"/>
          <w:szCs w:val="24"/>
          <w:lang w:val="es-MX" w:eastAsia="es-MX"/>
        </w:rPr>
        <w:t xml:space="preserve"> y enriquecerse recíprocamente</w:t>
      </w:r>
      <w:r w:rsidRPr="00D5629D">
        <w:rPr>
          <w:rFonts w:ascii="Arial" w:eastAsia="Times New Roman" w:hAnsi="Arial" w:cs="Arial"/>
          <w:color w:val="333333"/>
          <w:sz w:val="24"/>
          <w:szCs w:val="24"/>
          <w:lang w:val="es-MX" w:eastAsia="es-MX"/>
        </w:rPr>
        <w:t>. Por lo tanto, a la luz de una </w:t>
      </w:r>
      <w:r w:rsidRPr="00D5629D">
        <w:rPr>
          <w:rFonts w:ascii="Arial" w:eastAsia="Times New Roman" w:hAnsi="Arial" w:cs="Arial"/>
          <w:i/>
          <w:iCs/>
          <w:color w:val="333333"/>
          <w:sz w:val="24"/>
          <w:szCs w:val="24"/>
          <w:lang w:val="es-MX" w:eastAsia="es-MX"/>
        </w:rPr>
        <w:t>ecología plenamente humana e integral</w:t>
      </w:r>
      <w:r w:rsidRPr="00D5629D">
        <w:rPr>
          <w:rFonts w:ascii="Arial" w:eastAsia="Times New Roman" w:hAnsi="Arial" w:cs="Arial"/>
          <w:color w:val="333333"/>
          <w:sz w:val="24"/>
          <w:szCs w:val="24"/>
          <w:lang w:val="es-MX" w:eastAsia="es-MX"/>
        </w:rPr>
        <w:t>, la mujer y el hombre reconocen el significado de la sexualidad y la genitalidad en aquella intrínseca intencionalidad relacional y comunicativa que atraviesa su corporeidad y los envía mutuamente el uno hacia el otro.</w:t>
      </w:r>
    </w:p>
    <w:p w:rsidR="00F67980" w:rsidRPr="00D5629D" w:rsidRDefault="00F67980" w:rsidP="00D5629D">
      <w:pPr>
        <w:pStyle w:val="NormalWeb"/>
        <w:spacing w:before="225" w:beforeAutospacing="0" w:after="225" w:afterAutospacing="0"/>
        <w:jc w:val="both"/>
        <w:rPr>
          <w:rFonts w:ascii="Arial" w:hAnsi="Arial" w:cs="Arial"/>
          <w:color w:val="333333"/>
          <w:lang w:val="es-MX" w:eastAsia="es-MX"/>
        </w:rPr>
      </w:pPr>
      <w:r w:rsidRPr="00D5629D">
        <w:rPr>
          <w:rFonts w:ascii="Arial" w:hAnsi="Arial" w:cs="Arial"/>
          <w:color w:val="333333"/>
          <w:lang w:val="es-MX" w:eastAsia="es-MX"/>
        </w:rPr>
        <w:t>La familia es el lugar natural en donde esta relación de reciprocidad y comunión entre el hombre y la mujer encuentra su plena actuación</w:t>
      </w:r>
    </w:p>
    <w:p w:rsidR="00CF04F2" w:rsidRDefault="00277A04" w:rsidP="00D5629D">
      <w:pPr>
        <w:pStyle w:val="NormalWeb"/>
        <w:spacing w:before="225" w:beforeAutospacing="0" w:after="225" w:afterAutospacing="0"/>
        <w:jc w:val="both"/>
        <w:rPr>
          <w:rFonts w:ascii="Arial" w:hAnsi="Arial" w:cs="Arial"/>
          <w:color w:val="333333"/>
          <w:lang w:val="es-MX" w:eastAsia="es-MX"/>
        </w:rPr>
      </w:pPr>
      <w:r>
        <w:rPr>
          <w:rFonts w:ascii="Arial" w:hAnsi="Arial" w:cs="Arial"/>
          <w:color w:val="333333"/>
          <w:lang w:val="es-MX" w:eastAsia="es-MX"/>
        </w:rPr>
        <w:t>En l</w:t>
      </w:r>
      <w:r w:rsidR="00F67980" w:rsidRPr="00D5629D">
        <w:rPr>
          <w:rFonts w:ascii="Arial" w:hAnsi="Arial" w:cs="Arial"/>
          <w:color w:val="333333"/>
          <w:lang w:val="es-MX" w:eastAsia="es-MX"/>
        </w:rPr>
        <w:t>a familia se funda</w:t>
      </w:r>
      <w:r>
        <w:rPr>
          <w:rFonts w:ascii="Arial" w:hAnsi="Arial" w:cs="Arial"/>
          <w:color w:val="333333"/>
          <w:lang w:val="es-MX" w:eastAsia="es-MX"/>
        </w:rPr>
        <w:t>n</w:t>
      </w:r>
      <w:r w:rsidR="00F67980" w:rsidRPr="00D5629D">
        <w:rPr>
          <w:rFonts w:ascii="Arial" w:hAnsi="Arial" w:cs="Arial"/>
          <w:color w:val="333333"/>
          <w:lang w:val="es-MX" w:eastAsia="es-MX"/>
        </w:rPr>
        <w:t xml:space="preserve"> dos derechos fundamentales que siempre deben ser respaldados y garantizados. El primero es el derecho de la familia a ser reconocida como el principal espacio pedagógico primario para la formación del niño. Este</w:t>
      </w:r>
      <w:r>
        <w:rPr>
          <w:rFonts w:ascii="Arial" w:hAnsi="Arial" w:cs="Arial"/>
          <w:color w:val="333333"/>
          <w:lang w:val="es-MX" w:eastAsia="es-MX"/>
        </w:rPr>
        <w:t xml:space="preserve"> </w:t>
      </w:r>
      <w:r w:rsidR="00F67980" w:rsidRPr="00D5629D">
        <w:rPr>
          <w:rFonts w:ascii="Arial" w:hAnsi="Arial" w:cs="Arial"/>
          <w:color w:val="333333"/>
          <w:lang w:val="es-MX" w:eastAsia="es-MX"/>
        </w:rPr>
        <w:t xml:space="preserve">«derecho primario» después se traduce concretamente en la «obligación gravísima» de los padres de hacerse responsables de la «educación íntegra personal y social de los hijos», también en lo que respecta a su educación sobre la identidad sexual y la afectividad, «en el marco de una educación para el amor, para la donación mutua». </w:t>
      </w:r>
    </w:p>
    <w:p w:rsidR="00F67980" w:rsidRPr="00D5629D" w:rsidRDefault="00F67980" w:rsidP="00D5629D">
      <w:pPr>
        <w:pStyle w:val="NormalWeb"/>
        <w:spacing w:before="225" w:beforeAutospacing="0" w:after="225" w:afterAutospacing="0"/>
        <w:jc w:val="both"/>
        <w:rPr>
          <w:rFonts w:ascii="Arial" w:hAnsi="Arial" w:cs="Arial"/>
          <w:color w:val="333333"/>
          <w:lang w:val="es-MX" w:eastAsia="es-MX"/>
        </w:rPr>
      </w:pPr>
      <w:r w:rsidRPr="00D5629D">
        <w:rPr>
          <w:rFonts w:ascii="Arial" w:hAnsi="Arial" w:cs="Arial"/>
          <w:color w:val="333333"/>
          <w:lang w:val="es-MX" w:eastAsia="es-MX"/>
        </w:rPr>
        <w:t>Otro derecho no secundario es el del niño a crecer en una familia, con un padre y una madre capaces de crear un ambiente idóneo para su desarrollo y su madurez afectiva</w:t>
      </w:r>
    </w:p>
    <w:p w:rsidR="00F67980" w:rsidRPr="00D5629D" w:rsidRDefault="00CF04F2" w:rsidP="00D5629D">
      <w:pPr>
        <w:pStyle w:val="NormalWeb"/>
        <w:spacing w:before="225" w:beforeAutospacing="0" w:after="225" w:afterAutospacing="0"/>
        <w:jc w:val="both"/>
        <w:rPr>
          <w:rFonts w:ascii="Arial" w:hAnsi="Arial" w:cs="Arial"/>
          <w:color w:val="333333"/>
          <w:lang w:val="es-MX" w:eastAsia="es-MX"/>
        </w:rPr>
      </w:pPr>
      <w:r>
        <w:rPr>
          <w:rFonts w:ascii="Arial" w:hAnsi="Arial" w:cs="Arial"/>
          <w:color w:val="333333"/>
          <w:lang w:val="es-MX" w:eastAsia="es-MX"/>
        </w:rPr>
        <w:t>E</w:t>
      </w:r>
      <w:r w:rsidR="00F67980" w:rsidRPr="00D5629D">
        <w:rPr>
          <w:rFonts w:ascii="Arial" w:hAnsi="Arial" w:cs="Arial"/>
          <w:color w:val="333333"/>
          <w:lang w:val="es-MX" w:eastAsia="es-MX"/>
        </w:rPr>
        <w:t>s necesario desarrollar «un sentido crítico ante una invasión de propuestas, ante la pornografía descontrolada y la sobrecarga de estímulos que pueden mutilar la sexualidad</w:t>
      </w:r>
      <w:r>
        <w:rPr>
          <w:rFonts w:ascii="Arial" w:hAnsi="Arial" w:cs="Arial"/>
          <w:color w:val="333333"/>
          <w:lang w:val="es-MX" w:eastAsia="es-MX"/>
        </w:rPr>
        <w:t>».</w:t>
      </w:r>
    </w:p>
    <w:p w:rsidR="00D5629D" w:rsidRPr="00D5629D" w:rsidRDefault="00CF04F2" w:rsidP="00D5629D">
      <w:pPr>
        <w:pStyle w:val="NormalWeb"/>
        <w:spacing w:before="225" w:beforeAutospacing="0" w:after="225" w:afterAutospacing="0"/>
        <w:jc w:val="both"/>
        <w:rPr>
          <w:rFonts w:ascii="Arial" w:hAnsi="Arial" w:cs="Arial"/>
          <w:color w:val="333333"/>
          <w:lang w:val="es-MX" w:eastAsia="es-MX"/>
        </w:rPr>
      </w:pPr>
      <w:r>
        <w:rPr>
          <w:rFonts w:ascii="Arial" w:hAnsi="Arial" w:cs="Arial"/>
          <w:color w:val="333333"/>
          <w:lang w:val="es-MX" w:eastAsia="es-MX"/>
        </w:rPr>
        <w:lastRenderedPageBreak/>
        <w:t>L</w:t>
      </w:r>
      <w:r w:rsidR="00D5629D" w:rsidRPr="00D5629D">
        <w:rPr>
          <w:rFonts w:ascii="Arial" w:hAnsi="Arial" w:cs="Arial"/>
          <w:color w:val="333333"/>
          <w:lang w:val="es-MX" w:eastAsia="es-MX"/>
        </w:rPr>
        <w:t>as acciones educativas deben ser informadas del </w:t>
      </w:r>
      <w:r w:rsidR="00D5629D" w:rsidRPr="00D5629D">
        <w:rPr>
          <w:rFonts w:ascii="Arial" w:hAnsi="Arial" w:cs="Arial"/>
          <w:i/>
          <w:iCs/>
          <w:color w:val="333333"/>
          <w:lang w:val="es-MX" w:eastAsia="es-MX"/>
        </w:rPr>
        <w:t>principio de subsidiariedad</w:t>
      </w:r>
      <w:r w:rsidR="00D5629D" w:rsidRPr="00D5629D">
        <w:rPr>
          <w:rFonts w:ascii="Arial" w:hAnsi="Arial" w:cs="Arial"/>
          <w:color w:val="333333"/>
          <w:lang w:val="es-MX" w:eastAsia="es-MX"/>
        </w:rPr>
        <w:t>. «Porque cualquier otro colaborador en el proceso educativo debe actuar en nombre de los padres, con su consentimiento y, en cierto modo, incluso por encargo suyo». Procediendo juntos, la familia, la escuela y la sociedad pueden articular caminos de educación a la afectividad y la sexualidad dirigidos a respetar el cuerpo de los demás y respetar los tiempos de su propia maduración sexual y emocional</w:t>
      </w:r>
    </w:p>
    <w:p w:rsidR="00D5629D" w:rsidRPr="00D5629D" w:rsidRDefault="00CF04F2" w:rsidP="00D5629D">
      <w:pPr>
        <w:shd w:val="clear" w:color="auto" w:fill="FFFFFF"/>
        <w:spacing w:before="100" w:beforeAutospacing="1" w:after="100" w:afterAutospacing="1" w:line="240" w:lineRule="auto"/>
        <w:jc w:val="both"/>
        <w:rPr>
          <w:rFonts w:ascii="Arial" w:eastAsia="Times New Roman" w:hAnsi="Arial" w:cs="Arial"/>
          <w:color w:val="333333"/>
          <w:sz w:val="24"/>
          <w:szCs w:val="24"/>
          <w:lang w:val="es-MX" w:eastAsia="es-MX"/>
        </w:rPr>
      </w:pPr>
      <w:r>
        <w:rPr>
          <w:rFonts w:ascii="Arial" w:hAnsi="Arial" w:cs="Arial"/>
          <w:color w:val="333333"/>
          <w:sz w:val="24"/>
          <w:szCs w:val="24"/>
          <w:lang w:val="es-MX" w:eastAsia="es-MX"/>
        </w:rPr>
        <w:t xml:space="preserve">Debemos requerir de </w:t>
      </w:r>
      <w:r w:rsidR="00D5629D" w:rsidRPr="00D5629D">
        <w:rPr>
          <w:rFonts w:ascii="Arial" w:hAnsi="Arial" w:cs="Arial"/>
          <w:color w:val="333333"/>
          <w:sz w:val="24"/>
          <w:szCs w:val="24"/>
          <w:lang w:val="es-MX" w:eastAsia="es-MX"/>
        </w:rPr>
        <w:t xml:space="preserve">los educadores </w:t>
      </w:r>
      <w:r>
        <w:rPr>
          <w:rFonts w:ascii="Arial" w:hAnsi="Arial" w:cs="Arial"/>
          <w:color w:val="333333"/>
          <w:sz w:val="24"/>
          <w:szCs w:val="24"/>
          <w:lang w:val="es-MX" w:eastAsia="es-MX"/>
        </w:rPr>
        <w:t>g</w:t>
      </w:r>
      <w:r w:rsidR="00D5629D" w:rsidRPr="00D5629D">
        <w:rPr>
          <w:rFonts w:ascii="Arial" w:eastAsia="Times New Roman" w:hAnsi="Arial" w:cs="Arial"/>
          <w:color w:val="333333"/>
          <w:sz w:val="24"/>
          <w:szCs w:val="24"/>
          <w:lang w:val="es-MX" w:eastAsia="es-MX"/>
        </w:rPr>
        <w:t>arantizar un servicio coherente con los principios cristianos que constituyen la identidad del proyecto educativo, así como interpretar los desafíos contemporáneos a través de un testimonio diario de comprensión, objetividad y prudencia. De hecho, es comúnmente compartido que «el hombre contemporáneo escucha más a gusto a los que dan testimonio que a los que enseñan, […] o si escuchan a los que enseñan, es porque dan testimonio</w:t>
      </w:r>
      <w:r w:rsidR="00D5629D" w:rsidRPr="00D5629D">
        <w:rPr>
          <w:rFonts w:ascii="Arial" w:hAnsi="Arial" w:cs="Arial"/>
          <w:color w:val="333333"/>
          <w:sz w:val="24"/>
          <w:szCs w:val="24"/>
          <w:lang w:val="es-MX" w:eastAsia="es-MX"/>
        </w:rPr>
        <w:t xml:space="preserve">. </w:t>
      </w:r>
      <w:r w:rsidR="00D5629D" w:rsidRPr="00D5629D">
        <w:rPr>
          <w:rFonts w:ascii="Arial" w:eastAsia="Times New Roman" w:hAnsi="Arial" w:cs="Arial"/>
          <w:color w:val="333333"/>
          <w:sz w:val="24"/>
          <w:szCs w:val="24"/>
          <w:lang w:val="es-MX" w:eastAsia="es-MX"/>
        </w:rPr>
        <w:t>Una tal formación rebasa la necesaria preparación profesional y penetra los aspectos más íntimos de la personalidad, incluso el religioso y espiritual».</w:t>
      </w:r>
    </w:p>
    <w:p w:rsidR="008728B2" w:rsidRPr="008728B2" w:rsidRDefault="008728B2" w:rsidP="008728B2">
      <w:pPr>
        <w:jc w:val="both"/>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ED4CED">
        <w:rPr>
          <w:rFonts w:ascii="Arial" w:hAnsi="Arial" w:cs="Arial"/>
          <w:sz w:val="24"/>
          <w:szCs w:val="24"/>
          <w:lang w:val="es-DO"/>
        </w:rPr>
        <w:t xml:space="preserve"> </w:t>
      </w:r>
    </w:p>
    <w:p w:rsidR="00A957C2" w:rsidRPr="00A957C2" w:rsidRDefault="00C54A5C" w:rsidP="00A957C2">
      <w:pPr>
        <w:pStyle w:val="Prrafodelista"/>
        <w:numPr>
          <w:ilvl w:val="0"/>
          <w:numId w:val="4"/>
        </w:numPr>
        <w:spacing w:after="160" w:line="259" w:lineRule="auto"/>
        <w:jc w:val="both"/>
        <w:rPr>
          <w:rFonts w:ascii="Arial" w:hAnsi="Arial" w:cs="Arial"/>
          <w:sz w:val="24"/>
          <w:szCs w:val="24"/>
          <w:lang w:val="es-MX"/>
        </w:rPr>
      </w:pPr>
      <w:r>
        <w:rPr>
          <w:rFonts w:ascii="Arial" w:hAnsi="Arial" w:cs="Arial"/>
          <w:sz w:val="24"/>
          <w:szCs w:val="24"/>
          <w:lang w:val="es-419"/>
        </w:rPr>
        <w:t>Si tuvieras que llevar a tu ambiente de trabajo o social 1 sola propuesta que</w:t>
      </w:r>
      <w:r w:rsidR="00A957C2">
        <w:rPr>
          <w:rFonts w:ascii="Arial" w:hAnsi="Arial" w:cs="Arial"/>
          <w:sz w:val="24"/>
          <w:szCs w:val="24"/>
          <w:lang w:val="es-419"/>
        </w:rPr>
        <w:t xml:space="preserve"> permitiera que se acogiera la postura </w:t>
      </w:r>
      <w:r w:rsidR="00A04B74">
        <w:rPr>
          <w:rFonts w:ascii="Arial" w:hAnsi="Arial" w:cs="Arial"/>
          <w:sz w:val="24"/>
          <w:szCs w:val="24"/>
          <w:lang w:val="es-419"/>
        </w:rPr>
        <w:t xml:space="preserve">de la iglesia </w:t>
      </w:r>
      <w:r w:rsidR="00A957C2">
        <w:rPr>
          <w:rFonts w:ascii="Arial" w:hAnsi="Arial" w:cs="Arial"/>
          <w:sz w:val="24"/>
          <w:szCs w:val="24"/>
          <w:lang w:val="es-419"/>
        </w:rPr>
        <w:t>católica sobre el género y el sexo como la UNICA e indiscutible, cuál sería? Justifica tu respuesta</w:t>
      </w:r>
    </w:p>
    <w:p w:rsidR="00A957C2" w:rsidRPr="00A957C2" w:rsidRDefault="00A957C2" w:rsidP="00A957C2">
      <w:pPr>
        <w:pStyle w:val="Prrafodelista"/>
        <w:numPr>
          <w:ilvl w:val="0"/>
          <w:numId w:val="4"/>
        </w:numPr>
        <w:spacing w:after="160" w:line="259" w:lineRule="auto"/>
        <w:jc w:val="both"/>
        <w:rPr>
          <w:rFonts w:ascii="Arial" w:hAnsi="Arial" w:cs="Arial"/>
          <w:sz w:val="24"/>
          <w:szCs w:val="24"/>
          <w:lang w:val="es-MX"/>
        </w:rPr>
      </w:pPr>
      <w:r>
        <w:rPr>
          <w:rFonts w:ascii="Arial" w:hAnsi="Arial" w:cs="Arial"/>
          <w:sz w:val="24"/>
          <w:szCs w:val="24"/>
          <w:lang w:val="es-419"/>
        </w:rPr>
        <w:t xml:space="preserve">¿Qué dudas mantienes sobre el tema de la </w:t>
      </w:r>
      <w:r w:rsidR="00A04B74">
        <w:rPr>
          <w:rFonts w:ascii="Arial" w:hAnsi="Arial" w:cs="Arial"/>
          <w:sz w:val="24"/>
          <w:szCs w:val="24"/>
          <w:lang w:val="es-419"/>
        </w:rPr>
        <w:t xml:space="preserve">sexualidad vs. </w:t>
      </w:r>
      <w:r>
        <w:rPr>
          <w:rFonts w:ascii="Arial" w:hAnsi="Arial" w:cs="Arial"/>
          <w:sz w:val="24"/>
          <w:szCs w:val="24"/>
          <w:lang w:val="es-419"/>
        </w:rPr>
        <w:t>ideología de género?</w:t>
      </w:r>
    </w:p>
    <w:p w:rsidR="00922E9A" w:rsidRPr="00A957C2" w:rsidRDefault="00A957C2" w:rsidP="00A957C2">
      <w:pPr>
        <w:pStyle w:val="Prrafodelista"/>
        <w:numPr>
          <w:ilvl w:val="0"/>
          <w:numId w:val="4"/>
        </w:numPr>
        <w:autoSpaceDE w:val="0"/>
        <w:autoSpaceDN w:val="0"/>
        <w:adjustRightInd w:val="0"/>
        <w:spacing w:after="0" w:line="240" w:lineRule="auto"/>
        <w:jc w:val="both"/>
        <w:rPr>
          <w:rFonts w:ascii="Arial" w:hAnsi="Arial" w:cs="Arial"/>
          <w:sz w:val="24"/>
          <w:szCs w:val="24"/>
          <w:lang w:val="es-419"/>
        </w:rPr>
      </w:pPr>
      <w:r w:rsidRPr="00A957C2">
        <w:rPr>
          <w:rFonts w:ascii="Arial" w:hAnsi="Arial" w:cs="Arial"/>
          <w:sz w:val="24"/>
          <w:szCs w:val="24"/>
          <w:lang w:val="es-MX"/>
        </w:rPr>
        <w:t>¿Sientes que tienes las herramientas para defender y transmitir en tu entorno la postura de la iglesia católica sobre este tema de la ideología de género?</w:t>
      </w:r>
      <w:bookmarkStart w:id="0" w:name="_GoBack"/>
      <w:bookmarkEnd w:id="0"/>
    </w:p>
    <w:sectPr w:rsidR="00922E9A" w:rsidRPr="00A957C2" w:rsidSect="00D12BE7">
      <w:headerReference w:type="default" r:id="rId9"/>
      <w:footerReference w:type="default" r:id="rId10"/>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5E" w:rsidRDefault="00AA205E" w:rsidP="0009463D">
      <w:pPr>
        <w:spacing w:after="0" w:line="240" w:lineRule="auto"/>
      </w:pPr>
      <w:r>
        <w:separator/>
      </w:r>
    </w:p>
  </w:endnote>
  <w:endnote w:type="continuationSeparator" w:id="0">
    <w:p w:rsidR="00AA205E" w:rsidRDefault="00AA205E"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pPr>
      <w:pStyle w:val="Piedepgina"/>
    </w:pPr>
    <w:r>
      <w:rPr>
        <w:noProof/>
        <w:lang w:val="es-MX" w:eastAsia="es-MX"/>
      </w:rPr>
      <mc:AlternateContent>
        <mc:Choice Requires="wpg">
          <w:drawing>
            <wp:anchor distT="0" distB="0" distL="114300" distR="114300" simplePos="0" relativeHeight="251656192" behindDoc="0" locked="0" layoutInCell="1" allowOverlap="1">
              <wp:simplePos x="0" y="0"/>
              <wp:positionH relativeFrom="page">
                <wp:align>center</wp:align>
              </wp:positionH>
              <wp:positionV relativeFrom="line">
                <wp:align>top</wp:align>
              </wp:positionV>
              <wp:extent cx="7366635" cy="575310"/>
              <wp:effectExtent l="9525" t="9525" r="5715" b="571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75310"/>
                        <a:chOff x="321" y="14850"/>
                        <a:chExt cx="11601" cy="547"/>
                      </a:xfrm>
                    </wpg:grpSpPr>
                    <wps:wsp>
                      <wps:cNvPr id="2" name="Rectangle 12"/>
                      <wps:cNvSpPr>
                        <a:spLocks/>
                      </wps:cNvSpPr>
                      <wps:spPr bwMode="auto">
                        <a:xfrm>
                          <a:off x="374" y="14903"/>
                          <a:ext cx="9346"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wps:txbx>
                      <wps:bodyPr rot="0" vert="horz" wrap="square" lIns="91440" tIns="45720" rIns="91440" bIns="45720" anchor="t" anchorCtr="0" upright="1">
                        <a:noAutofit/>
                      </wps:bodyPr>
                    </wps:wsp>
                    <wps:wsp>
                      <wps:cNvPr id="3" name="Rectangle 13"/>
                      <wps:cNvSpPr>
                        <a:spLocks/>
                      </wps:cNvSpPr>
                      <wps:spPr bwMode="auto">
                        <a:xfrm>
                          <a:off x="9763" y="14903"/>
                          <a:ext cx="2102"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A04B74" w:rsidRPr="00A04B74">
                              <w:rPr>
                                <w:b/>
                                <w:noProof/>
                                <w:color w:val="FFFFFF"/>
                                <w:sz w:val="24"/>
                                <w:szCs w:val="24"/>
                              </w:rPr>
                              <w:t>6</w:t>
                            </w:r>
                            <w:r w:rsidR="001D27FC" w:rsidRPr="00196FE5">
                              <w:rPr>
                                <w:b/>
                                <w:sz w:val="24"/>
                                <w:szCs w:val="24"/>
                              </w:rPr>
                              <w:fldChar w:fldCharType="end"/>
                            </w:r>
                          </w:p>
                        </w:txbxContent>
                      </wps:txbx>
                      <wps:bodyPr rot="0" vert="horz" wrap="square" lIns="91440" tIns="45720" rIns="91440" bIns="45720" anchor="t" anchorCtr="0" upright="1">
                        <a:noAutofit/>
                      </wps:bodyPr>
                    </wps:wsp>
                    <wps:wsp>
                      <wps:cNvPr id="4" name="Rectangle 14"/>
                      <wps:cNvSpPr>
                        <a:spLocks/>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0;margin-top:0;width:580.05pt;height:45.3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">
              <v:rect id="Rectangle 12"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A04B74" w:rsidRPr="00A04B74">
                        <w:rPr>
                          <w:b/>
                          <w:noProof/>
                          <w:color w:val="FFFFFF"/>
                          <w:sz w:val="24"/>
                          <w:szCs w:val="24"/>
                        </w:rPr>
                        <w:t>6</w:t>
                      </w:r>
                      <w:r w:rsidR="001D27FC" w:rsidRPr="00196FE5">
                        <w:rPr>
                          <w:b/>
                          <w:sz w:val="24"/>
                          <w:szCs w:val="24"/>
                        </w:rPr>
                        <w:fldChar w:fldCharType="end"/>
                      </w:r>
                    </w:p>
                  </w:txbxContent>
                </v:textbox>
              </v:rect>
              <v:rect id="Rectangle 14"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LhxAAAANoAAAAPAAAAZHJzL2Rvd25yZXYueG1sRI9BawIx&#10;FITvgv8hPKG3mq20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LZYguHEAAAA2gAAAA8A&#10;AAAAAAAAAAAAAAAABwIAAGRycy9kb3ducmV2LnhtbFBLBQYAAAAAAwADALcAAAD4AgAAAAA=&#10;" filled="f">
                <v:path arrowok="t"/>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5E" w:rsidRDefault="00AA205E" w:rsidP="0009463D">
      <w:pPr>
        <w:spacing w:after="0" w:line="240" w:lineRule="auto"/>
      </w:pPr>
      <w:r>
        <w:separator/>
      </w:r>
    </w:p>
  </w:footnote>
  <w:footnote w:type="continuationSeparator" w:id="0">
    <w:p w:rsidR="00AA205E" w:rsidRDefault="00AA205E" w:rsidP="0009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rsidP="00DB6F1E">
    <w:pPr>
      <w:pStyle w:val="Encabezado"/>
      <w:rPr>
        <w:color w:val="FFFFFF"/>
        <w:sz w:val="36"/>
        <w:szCs w:val="36"/>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-304801</wp:posOffset>
              </wp:positionV>
              <wp:extent cx="4961890" cy="1362075"/>
              <wp:effectExtent l="0" t="0" r="0" b="952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189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A17FDD" w:rsidRDefault="00A17FDD"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 xml:space="preserve">“Varón y mujer los creó” </w:t>
                          </w:r>
                        </w:p>
                        <w:p w:rsidR="00952CD4" w:rsidRPr="00DB6F1E" w:rsidRDefault="00A17FDD"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Documento sobre la cuestión de género</w:t>
                          </w:r>
                        </w:p>
                        <w:p w:rsidR="00952CD4" w:rsidRPr="00ED4CED" w:rsidRDefault="00A17FDD" w:rsidP="00FE6441">
                          <w:pPr>
                            <w:spacing w:line="240" w:lineRule="auto"/>
                            <w:contextualSpacing/>
                            <w:jc w:val="center"/>
                            <w:rPr>
                              <w:b/>
                              <w:sz w:val="4"/>
                              <w:szCs w:val="4"/>
                              <w:lang w:val="es-DO"/>
                            </w:rPr>
                          </w:pPr>
                          <w:r>
                            <w:rPr>
                              <w:rFonts w:ascii="BankGothic Lt BT" w:hAnsi="BankGothic Lt BT"/>
                              <w:color w:val="365F91"/>
                              <w:sz w:val="32"/>
                              <w:szCs w:val="32"/>
                              <w:lang w:val="es-DO"/>
                            </w:rPr>
                            <w:t>Julio</w:t>
                          </w:r>
                          <w:r w:rsidR="00177DE8">
                            <w:rPr>
                              <w:rFonts w:ascii="BankGothic Lt BT" w:hAnsi="BankGothic Lt BT"/>
                              <w:color w:val="365F91"/>
                              <w:sz w:val="32"/>
                              <w:szCs w:val="32"/>
                              <w:lang w:val="es-DO"/>
                            </w:rPr>
                            <w:t>,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0pt;margin-top:-24pt;width:390.7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A17FDD" w:rsidRDefault="00A17FDD"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 xml:space="preserve">“Varón y mujer los creó” </w:t>
                    </w:r>
                  </w:p>
                  <w:p w:rsidR="00952CD4" w:rsidRPr="00DB6F1E" w:rsidRDefault="00A17FDD"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Documento sobre la cuestión de género</w:t>
                    </w:r>
                  </w:p>
                  <w:p w:rsidR="00952CD4" w:rsidRPr="00ED4CED" w:rsidRDefault="00A17FDD" w:rsidP="00FE6441">
                    <w:pPr>
                      <w:spacing w:line="240" w:lineRule="auto"/>
                      <w:contextualSpacing/>
                      <w:jc w:val="center"/>
                      <w:rPr>
                        <w:b/>
                        <w:sz w:val="4"/>
                        <w:szCs w:val="4"/>
                        <w:lang w:val="es-DO"/>
                      </w:rPr>
                    </w:pPr>
                    <w:r>
                      <w:rPr>
                        <w:rFonts w:ascii="BankGothic Lt BT" w:hAnsi="BankGothic Lt BT"/>
                        <w:color w:val="365F91"/>
                        <w:sz w:val="32"/>
                        <w:szCs w:val="32"/>
                        <w:lang w:val="es-DO"/>
                      </w:rPr>
                      <w:t>Julio</w:t>
                    </w:r>
                    <w:r w:rsidR="00177DE8">
                      <w:rPr>
                        <w:rFonts w:ascii="BankGothic Lt BT" w:hAnsi="BankGothic Lt BT"/>
                        <w:color w:val="365F91"/>
                        <w:sz w:val="32"/>
                        <w:szCs w:val="32"/>
                        <w:lang w:val="es-DO"/>
                      </w:rPr>
                      <w:t>, 2019</w:t>
                    </w:r>
                  </w:p>
                </w:txbxContent>
              </v:textbox>
            </v:shape>
          </w:pict>
        </mc:Fallback>
      </mc:AlternateContent>
    </w:r>
    <w:r>
      <w:rPr>
        <w:noProof/>
        <w:color w:val="FFFFFF"/>
        <w:sz w:val="36"/>
        <w:szCs w:val="36"/>
        <w:lang w:val="es-MX" w:eastAsia="es-MX"/>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-167640</wp:posOffset>
              </wp:positionV>
              <wp:extent cx="1637665" cy="137731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1.5pt;margin-top:-13.2pt;width:128.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" stroked="f">
              <v:path arrowok="t"/>
              <v:textbo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mc:Fallback>
      </mc:AlternateContent>
    </w:r>
    <w:r w:rsidR="00952CD4">
      <w:rPr>
        <w:color w:val="FFFFFF"/>
        <w:sz w:val="36"/>
        <w:szCs w:val="36"/>
      </w:rPr>
      <w:t>[Year]</w:t>
    </w:r>
  </w:p>
  <w:p w:rsidR="00952CD4" w:rsidRPr="0009463D" w:rsidRDefault="00952CD4" w:rsidP="00DB6F1E">
    <w:pPr>
      <w:rPr>
        <w:lang w:val="es-DO"/>
      </w:rPr>
    </w:pPr>
  </w:p>
  <w:p w:rsidR="00952CD4" w:rsidRPr="00A92EF6" w:rsidRDefault="007836F5" w:rsidP="00DB6F1E">
    <w:pPr>
      <w:pStyle w:val="Encabezado"/>
      <w:rPr>
        <w:color w:val="FFFFFF"/>
        <w:sz w:val="36"/>
        <w:szCs w:val="36"/>
      </w:rPr>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1067435</wp:posOffset>
              </wp:positionH>
              <wp:positionV relativeFrom="paragraph">
                <wp:posOffset>260984</wp:posOffset>
              </wp:positionV>
              <wp:extent cx="4961890" cy="0"/>
              <wp:effectExtent l="0" t="0" r="1016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1890"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4B92DA" id="_x0000_t32" coordsize="21600,21600" o:spt="32" o:oned="t" path="m,l21600,21600e" filled="f">
              <v:path arrowok="t" fillok="f" o:connecttype="none"/>
              <o:lock v:ext="edit" shapetype="t"/>
            </v:shapetype>
            <v:shape id="AutoShape 17" o:spid="_x0000_s1026" type="#_x0000_t32" style="position:absolute;margin-left:84.05pt;margin-top:20.55pt;width:390.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" strokecolor="#365f91" strokeweight="1.75pt">
              <o:lock v:ext="edit" shapetype="f"/>
            </v:shape>
          </w:pict>
        </mc:Fallback>
      </mc:AlternateContent>
    </w:r>
    <w:r w:rsidR="00952CD4">
      <w:rPr>
        <w:color w:val="FFFFFF"/>
        <w:sz w:val="36"/>
        <w:szCs w:val="36"/>
      </w:rPr>
      <w:t xml:space="preserve">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16F"/>
    <w:multiLevelType w:val="multilevel"/>
    <w:tmpl w:val="4AC6ED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B34CC"/>
    <w:multiLevelType w:val="multilevel"/>
    <w:tmpl w:val="8654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B0622"/>
    <w:multiLevelType w:val="multilevel"/>
    <w:tmpl w:val="F1D87A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17C18"/>
    <w:multiLevelType w:val="multilevel"/>
    <w:tmpl w:val="F8EC1B5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54747"/>
    <w:multiLevelType w:val="multilevel"/>
    <w:tmpl w:val="4AC6ED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4B3168"/>
    <w:multiLevelType w:val="multilevel"/>
    <w:tmpl w:val="4B3A848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AE6BE7"/>
    <w:multiLevelType w:val="multilevel"/>
    <w:tmpl w:val="8D403E5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060597"/>
    <w:multiLevelType w:val="hybridMultilevel"/>
    <w:tmpl w:val="27F2F52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56071B13"/>
    <w:multiLevelType w:val="multilevel"/>
    <w:tmpl w:val="F8EC1B5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217CCC"/>
    <w:multiLevelType w:val="hybridMultilevel"/>
    <w:tmpl w:val="EAA455F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5F811018"/>
    <w:multiLevelType w:val="multilevel"/>
    <w:tmpl w:val="F1D87A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566CE8"/>
    <w:multiLevelType w:val="multilevel"/>
    <w:tmpl w:val="4B3A848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CA6ACC"/>
    <w:multiLevelType w:val="hybridMultilevel"/>
    <w:tmpl w:val="C558631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77304A25"/>
    <w:multiLevelType w:val="hybridMultilevel"/>
    <w:tmpl w:val="5E5A07E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7"/>
  </w:num>
  <w:num w:numId="5">
    <w:abstractNumId w:val="1"/>
  </w:num>
  <w:num w:numId="6">
    <w:abstractNumId w:val="4"/>
    <w:lvlOverride w:ilvl="0">
      <w:lvl w:ilvl="0">
        <w:numFmt w:val="decimal"/>
        <w:lvlText w:val="%1."/>
        <w:lvlJc w:val="left"/>
      </w:lvl>
    </w:lvlOverride>
  </w:num>
  <w:num w:numId="7">
    <w:abstractNumId w:val="0"/>
  </w:num>
  <w:num w:numId="8">
    <w:abstractNumId w:val="2"/>
    <w:lvlOverride w:ilvl="0">
      <w:lvl w:ilvl="0">
        <w:numFmt w:val="decimal"/>
        <w:lvlText w:val="%1."/>
        <w:lvlJc w:val="left"/>
      </w:lvl>
    </w:lvlOverride>
  </w:num>
  <w:num w:numId="9">
    <w:abstractNumId w:val="10"/>
  </w:num>
  <w:num w:numId="10">
    <w:abstractNumId w:val="6"/>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8"/>
  </w:num>
  <w:num w:numId="13">
    <w:abstractNumId w:val="5"/>
    <w:lvlOverride w:ilvl="0">
      <w:lvl w:ilvl="0">
        <w:numFmt w:val="decimal"/>
        <w:lvlText w:val="%1."/>
        <w:lvlJc w:val="left"/>
      </w:lvl>
    </w:lvlOverride>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5"/>
    <w:rsid w:val="00001DA3"/>
    <w:rsid w:val="00004054"/>
    <w:rsid w:val="0000437E"/>
    <w:rsid w:val="00005F4B"/>
    <w:rsid w:val="000126C4"/>
    <w:rsid w:val="00014D50"/>
    <w:rsid w:val="00021EA7"/>
    <w:rsid w:val="000242B4"/>
    <w:rsid w:val="000248C4"/>
    <w:rsid w:val="00025AFA"/>
    <w:rsid w:val="00033A23"/>
    <w:rsid w:val="000401B1"/>
    <w:rsid w:val="00041BC2"/>
    <w:rsid w:val="00041FE6"/>
    <w:rsid w:val="00043E52"/>
    <w:rsid w:val="00044C1B"/>
    <w:rsid w:val="00045136"/>
    <w:rsid w:val="00065476"/>
    <w:rsid w:val="000728D6"/>
    <w:rsid w:val="00072B4B"/>
    <w:rsid w:val="00072F7E"/>
    <w:rsid w:val="00075427"/>
    <w:rsid w:val="0009324C"/>
    <w:rsid w:val="000943D4"/>
    <w:rsid w:val="0009463D"/>
    <w:rsid w:val="00097152"/>
    <w:rsid w:val="000A18C9"/>
    <w:rsid w:val="000A518E"/>
    <w:rsid w:val="000A5677"/>
    <w:rsid w:val="000A6AFC"/>
    <w:rsid w:val="000B3BF6"/>
    <w:rsid w:val="000B5130"/>
    <w:rsid w:val="000B5802"/>
    <w:rsid w:val="000B6A32"/>
    <w:rsid w:val="000C071D"/>
    <w:rsid w:val="000C24A8"/>
    <w:rsid w:val="000C46FC"/>
    <w:rsid w:val="000D1FA9"/>
    <w:rsid w:val="000D3400"/>
    <w:rsid w:val="000D3C63"/>
    <w:rsid w:val="000D768C"/>
    <w:rsid w:val="000D7F17"/>
    <w:rsid w:val="000E0E1D"/>
    <w:rsid w:val="000E171E"/>
    <w:rsid w:val="000E36AD"/>
    <w:rsid w:val="000E6542"/>
    <w:rsid w:val="000F38C3"/>
    <w:rsid w:val="001003CB"/>
    <w:rsid w:val="001005DD"/>
    <w:rsid w:val="00105CA7"/>
    <w:rsid w:val="00112190"/>
    <w:rsid w:val="001148BD"/>
    <w:rsid w:val="00122D40"/>
    <w:rsid w:val="00123D4A"/>
    <w:rsid w:val="00125F71"/>
    <w:rsid w:val="0013217D"/>
    <w:rsid w:val="00136EAA"/>
    <w:rsid w:val="0014272D"/>
    <w:rsid w:val="00145FCA"/>
    <w:rsid w:val="00151C7C"/>
    <w:rsid w:val="001525D5"/>
    <w:rsid w:val="0015506D"/>
    <w:rsid w:val="001574D5"/>
    <w:rsid w:val="001617E4"/>
    <w:rsid w:val="001648CC"/>
    <w:rsid w:val="001666AB"/>
    <w:rsid w:val="00167CAB"/>
    <w:rsid w:val="00171206"/>
    <w:rsid w:val="00172A3F"/>
    <w:rsid w:val="00174CFA"/>
    <w:rsid w:val="0017530D"/>
    <w:rsid w:val="00176193"/>
    <w:rsid w:val="00177DE8"/>
    <w:rsid w:val="0018069C"/>
    <w:rsid w:val="0018337B"/>
    <w:rsid w:val="00183EE5"/>
    <w:rsid w:val="00190545"/>
    <w:rsid w:val="00191D65"/>
    <w:rsid w:val="00196FE5"/>
    <w:rsid w:val="001A5495"/>
    <w:rsid w:val="001B3AE4"/>
    <w:rsid w:val="001B3C1E"/>
    <w:rsid w:val="001B5A53"/>
    <w:rsid w:val="001B6EAE"/>
    <w:rsid w:val="001C35E7"/>
    <w:rsid w:val="001C6A29"/>
    <w:rsid w:val="001D08DA"/>
    <w:rsid w:val="001D1836"/>
    <w:rsid w:val="001D1DB8"/>
    <w:rsid w:val="001D27FC"/>
    <w:rsid w:val="001E0595"/>
    <w:rsid w:val="001E0D71"/>
    <w:rsid w:val="001E759D"/>
    <w:rsid w:val="001F1E2C"/>
    <w:rsid w:val="001F2BC9"/>
    <w:rsid w:val="001F748D"/>
    <w:rsid w:val="0020313B"/>
    <w:rsid w:val="00204503"/>
    <w:rsid w:val="002071C4"/>
    <w:rsid w:val="00212708"/>
    <w:rsid w:val="00216028"/>
    <w:rsid w:val="00232DE3"/>
    <w:rsid w:val="002343F9"/>
    <w:rsid w:val="00234904"/>
    <w:rsid w:val="0024129F"/>
    <w:rsid w:val="002448C8"/>
    <w:rsid w:val="00245814"/>
    <w:rsid w:val="00247021"/>
    <w:rsid w:val="00247CE2"/>
    <w:rsid w:val="002547A1"/>
    <w:rsid w:val="00260E95"/>
    <w:rsid w:val="00262B9D"/>
    <w:rsid w:val="0026541F"/>
    <w:rsid w:val="0027760B"/>
    <w:rsid w:val="00277A04"/>
    <w:rsid w:val="00283DDD"/>
    <w:rsid w:val="00284C29"/>
    <w:rsid w:val="00290A5B"/>
    <w:rsid w:val="002A7740"/>
    <w:rsid w:val="002B4BD8"/>
    <w:rsid w:val="002C01C3"/>
    <w:rsid w:val="002D0B0A"/>
    <w:rsid w:val="002D4D18"/>
    <w:rsid w:val="002E525C"/>
    <w:rsid w:val="002E7D18"/>
    <w:rsid w:val="00301645"/>
    <w:rsid w:val="0030180D"/>
    <w:rsid w:val="00310A70"/>
    <w:rsid w:val="0031148A"/>
    <w:rsid w:val="003125C6"/>
    <w:rsid w:val="00314694"/>
    <w:rsid w:val="0032052E"/>
    <w:rsid w:val="00322611"/>
    <w:rsid w:val="00322B0C"/>
    <w:rsid w:val="0032423B"/>
    <w:rsid w:val="00325132"/>
    <w:rsid w:val="003313EF"/>
    <w:rsid w:val="00347141"/>
    <w:rsid w:val="0035245F"/>
    <w:rsid w:val="003727CB"/>
    <w:rsid w:val="0037311F"/>
    <w:rsid w:val="003737ED"/>
    <w:rsid w:val="0037402D"/>
    <w:rsid w:val="00374594"/>
    <w:rsid w:val="003750A6"/>
    <w:rsid w:val="00376267"/>
    <w:rsid w:val="00380910"/>
    <w:rsid w:val="00383F59"/>
    <w:rsid w:val="00384D66"/>
    <w:rsid w:val="00385F4C"/>
    <w:rsid w:val="00387C23"/>
    <w:rsid w:val="00391642"/>
    <w:rsid w:val="00393CA1"/>
    <w:rsid w:val="003B01E5"/>
    <w:rsid w:val="003B7C0B"/>
    <w:rsid w:val="003C07A6"/>
    <w:rsid w:val="003C3B19"/>
    <w:rsid w:val="003D173B"/>
    <w:rsid w:val="003D5B9D"/>
    <w:rsid w:val="003E0DFD"/>
    <w:rsid w:val="003E1896"/>
    <w:rsid w:val="003E442E"/>
    <w:rsid w:val="003F0AFE"/>
    <w:rsid w:val="003F194E"/>
    <w:rsid w:val="003F245E"/>
    <w:rsid w:val="003F5189"/>
    <w:rsid w:val="00401DCB"/>
    <w:rsid w:val="004038CA"/>
    <w:rsid w:val="00415F95"/>
    <w:rsid w:val="0041790F"/>
    <w:rsid w:val="0042430D"/>
    <w:rsid w:val="00427207"/>
    <w:rsid w:val="00432B29"/>
    <w:rsid w:val="00434E32"/>
    <w:rsid w:val="00436DC8"/>
    <w:rsid w:val="0044453C"/>
    <w:rsid w:val="00451A08"/>
    <w:rsid w:val="004541C1"/>
    <w:rsid w:val="00465AFB"/>
    <w:rsid w:val="00466270"/>
    <w:rsid w:val="00467635"/>
    <w:rsid w:val="00471017"/>
    <w:rsid w:val="004729F3"/>
    <w:rsid w:val="004771B3"/>
    <w:rsid w:val="00483031"/>
    <w:rsid w:val="004854A0"/>
    <w:rsid w:val="00485978"/>
    <w:rsid w:val="00486E6D"/>
    <w:rsid w:val="00496581"/>
    <w:rsid w:val="004A1C00"/>
    <w:rsid w:val="004A2249"/>
    <w:rsid w:val="004A254A"/>
    <w:rsid w:val="004A43FB"/>
    <w:rsid w:val="004B07F5"/>
    <w:rsid w:val="004B150B"/>
    <w:rsid w:val="004B215C"/>
    <w:rsid w:val="004B48D6"/>
    <w:rsid w:val="004B65FA"/>
    <w:rsid w:val="004B6BC0"/>
    <w:rsid w:val="004C6F7D"/>
    <w:rsid w:val="004D1FAE"/>
    <w:rsid w:val="004E1705"/>
    <w:rsid w:val="004E2FEC"/>
    <w:rsid w:val="004F1462"/>
    <w:rsid w:val="004F214E"/>
    <w:rsid w:val="00500352"/>
    <w:rsid w:val="005004C2"/>
    <w:rsid w:val="00500B94"/>
    <w:rsid w:val="00500F86"/>
    <w:rsid w:val="00503C06"/>
    <w:rsid w:val="00504C5F"/>
    <w:rsid w:val="00510AF2"/>
    <w:rsid w:val="005113AF"/>
    <w:rsid w:val="00515695"/>
    <w:rsid w:val="00517CE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6043E"/>
    <w:rsid w:val="005617F5"/>
    <w:rsid w:val="0057176C"/>
    <w:rsid w:val="005736E1"/>
    <w:rsid w:val="005765AC"/>
    <w:rsid w:val="005814F1"/>
    <w:rsid w:val="005818F8"/>
    <w:rsid w:val="00583232"/>
    <w:rsid w:val="005850AA"/>
    <w:rsid w:val="00591FB2"/>
    <w:rsid w:val="0059202F"/>
    <w:rsid w:val="0059258B"/>
    <w:rsid w:val="005A46F9"/>
    <w:rsid w:val="005A4A61"/>
    <w:rsid w:val="005A68AD"/>
    <w:rsid w:val="005C0691"/>
    <w:rsid w:val="005C2EC0"/>
    <w:rsid w:val="005C3921"/>
    <w:rsid w:val="005C579E"/>
    <w:rsid w:val="005C636C"/>
    <w:rsid w:val="005D40A4"/>
    <w:rsid w:val="005D5752"/>
    <w:rsid w:val="005D6A5C"/>
    <w:rsid w:val="005E1F30"/>
    <w:rsid w:val="005E27FD"/>
    <w:rsid w:val="005E55BB"/>
    <w:rsid w:val="005F2ABB"/>
    <w:rsid w:val="005F360D"/>
    <w:rsid w:val="00600D9F"/>
    <w:rsid w:val="0060180D"/>
    <w:rsid w:val="00602042"/>
    <w:rsid w:val="00604B54"/>
    <w:rsid w:val="00606252"/>
    <w:rsid w:val="00612C24"/>
    <w:rsid w:val="00615116"/>
    <w:rsid w:val="00616090"/>
    <w:rsid w:val="006171FB"/>
    <w:rsid w:val="0062151B"/>
    <w:rsid w:val="00621CCF"/>
    <w:rsid w:val="006337BD"/>
    <w:rsid w:val="00634E95"/>
    <w:rsid w:val="00636311"/>
    <w:rsid w:val="00643D5D"/>
    <w:rsid w:val="006530A0"/>
    <w:rsid w:val="00662A4E"/>
    <w:rsid w:val="0066419F"/>
    <w:rsid w:val="00664A9D"/>
    <w:rsid w:val="006668EC"/>
    <w:rsid w:val="00667E40"/>
    <w:rsid w:val="00675482"/>
    <w:rsid w:val="00676222"/>
    <w:rsid w:val="00680BBF"/>
    <w:rsid w:val="006844F0"/>
    <w:rsid w:val="00684C33"/>
    <w:rsid w:val="006879E0"/>
    <w:rsid w:val="00695882"/>
    <w:rsid w:val="006A577D"/>
    <w:rsid w:val="006B10B5"/>
    <w:rsid w:val="006B4B08"/>
    <w:rsid w:val="006C21EB"/>
    <w:rsid w:val="006C6345"/>
    <w:rsid w:val="006D2F29"/>
    <w:rsid w:val="006D6DE2"/>
    <w:rsid w:val="006E3909"/>
    <w:rsid w:val="006E4090"/>
    <w:rsid w:val="006E7DDB"/>
    <w:rsid w:val="006F1026"/>
    <w:rsid w:val="006F1123"/>
    <w:rsid w:val="006F1666"/>
    <w:rsid w:val="006F3C91"/>
    <w:rsid w:val="00704E41"/>
    <w:rsid w:val="007121DA"/>
    <w:rsid w:val="0071236C"/>
    <w:rsid w:val="00713AC6"/>
    <w:rsid w:val="007144AB"/>
    <w:rsid w:val="007221A3"/>
    <w:rsid w:val="00727A99"/>
    <w:rsid w:val="00732B47"/>
    <w:rsid w:val="00735FED"/>
    <w:rsid w:val="00736AE5"/>
    <w:rsid w:val="007376A5"/>
    <w:rsid w:val="007548FC"/>
    <w:rsid w:val="00754CD2"/>
    <w:rsid w:val="00756C37"/>
    <w:rsid w:val="00762304"/>
    <w:rsid w:val="00763B18"/>
    <w:rsid w:val="00766244"/>
    <w:rsid w:val="00774B2A"/>
    <w:rsid w:val="00782B49"/>
    <w:rsid w:val="007836F5"/>
    <w:rsid w:val="00783DF3"/>
    <w:rsid w:val="00791CD1"/>
    <w:rsid w:val="00791EFB"/>
    <w:rsid w:val="00794E4C"/>
    <w:rsid w:val="007A0399"/>
    <w:rsid w:val="007A2927"/>
    <w:rsid w:val="007B07C5"/>
    <w:rsid w:val="007B08F6"/>
    <w:rsid w:val="007C41C0"/>
    <w:rsid w:val="007D01B0"/>
    <w:rsid w:val="007D0999"/>
    <w:rsid w:val="007D313D"/>
    <w:rsid w:val="007D7D6B"/>
    <w:rsid w:val="007E04F6"/>
    <w:rsid w:val="007E4461"/>
    <w:rsid w:val="007E5E7E"/>
    <w:rsid w:val="007F18BE"/>
    <w:rsid w:val="007F5DD7"/>
    <w:rsid w:val="0081483B"/>
    <w:rsid w:val="00816122"/>
    <w:rsid w:val="008164B0"/>
    <w:rsid w:val="00821BFA"/>
    <w:rsid w:val="008230B0"/>
    <w:rsid w:val="00835AC0"/>
    <w:rsid w:val="008403FD"/>
    <w:rsid w:val="00847D3C"/>
    <w:rsid w:val="008527EE"/>
    <w:rsid w:val="00854DC0"/>
    <w:rsid w:val="008614FA"/>
    <w:rsid w:val="008702E0"/>
    <w:rsid w:val="008728B2"/>
    <w:rsid w:val="00873C25"/>
    <w:rsid w:val="008835D7"/>
    <w:rsid w:val="0088582A"/>
    <w:rsid w:val="00887204"/>
    <w:rsid w:val="00894F04"/>
    <w:rsid w:val="00897208"/>
    <w:rsid w:val="008A1B46"/>
    <w:rsid w:val="008A4308"/>
    <w:rsid w:val="008A45BE"/>
    <w:rsid w:val="008B2FA0"/>
    <w:rsid w:val="008B7E78"/>
    <w:rsid w:val="008C00A9"/>
    <w:rsid w:val="008C0390"/>
    <w:rsid w:val="008C1213"/>
    <w:rsid w:val="008C3F7B"/>
    <w:rsid w:val="008C4DC3"/>
    <w:rsid w:val="008E396A"/>
    <w:rsid w:val="008E447C"/>
    <w:rsid w:val="008E7CCE"/>
    <w:rsid w:val="00911829"/>
    <w:rsid w:val="0091200B"/>
    <w:rsid w:val="00912DB0"/>
    <w:rsid w:val="00914895"/>
    <w:rsid w:val="00922E9A"/>
    <w:rsid w:val="00925EC5"/>
    <w:rsid w:val="00926724"/>
    <w:rsid w:val="009323DC"/>
    <w:rsid w:val="009324E8"/>
    <w:rsid w:val="00933D7F"/>
    <w:rsid w:val="00934BEC"/>
    <w:rsid w:val="0093571B"/>
    <w:rsid w:val="009372FE"/>
    <w:rsid w:val="00940FC1"/>
    <w:rsid w:val="00942172"/>
    <w:rsid w:val="00947F3A"/>
    <w:rsid w:val="00950AF7"/>
    <w:rsid w:val="00952CD4"/>
    <w:rsid w:val="00953C86"/>
    <w:rsid w:val="009570F6"/>
    <w:rsid w:val="00967ED2"/>
    <w:rsid w:val="009706B8"/>
    <w:rsid w:val="00975F17"/>
    <w:rsid w:val="00976BB3"/>
    <w:rsid w:val="00982BFB"/>
    <w:rsid w:val="00984330"/>
    <w:rsid w:val="00984C7E"/>
    <w:rsid w:val="00986D5A"/>
    <w:rsid w:val="009905A8"/>
    <w:rsid w:val="009A11C5"/>
    <w:rsid w:val="009A4492"/>
    <w:rsid w:val="009B71DE"/>
    <w:rsid w:val="009C2B3E"/>
    <w:rsid w:val="009C318E"/>
    <w:rsid w:val="009C42CD"/>
    <w:rsid w:val="009C4D88"/>
    <w:rsid w:val="009D1C8C"/>
    <w:rsid w:val="009D2B54"/>
    <w:rsid w:val="009E2762"/>
    <w:rsid w:val="009E489A"/>
    <w:rsid w:val="009E4D94"/>
    <w:rsid w:val="009E5814"/>
    <w:rsid w:val="00A02260"/>
    <w:rsid w:val="00A02915"/>
    <w:rsid w:val="00A02DEE"/>
    <w:rsid w:val="00A04311"/>
    <w:rsid w:val="00A04B74"/>
    <w:rsid w:val="00A05317"/>
    <w:rsid w:val="00A065D6"/>
    <w:rsid w:val="00A11307"/>
    <w:rsid w:val="00A11A9E"/>
    <w:rsid w:val="00A128B3"/>
    <w:rsid w:val="00A15636"/>
    <w:rsid w:val="00A16289"/>
    <w:rsid w:val="00A17FDD"/>
    <w:rsid w:val="00A21B02"/>
    <w:rsid w:val="00A23A0D"/>
    <w:rsid w:val="00A241FD"/>
    <w:rsid w:val="00A328B9"/>
    <w:rsid w:val="00A40150"/>
    <w:rsid w:val="00A41CD4"/>
    <w:rsid w:val="00A42AD4"/>
    <w:rsid w:val="00A442B3"/>
    <w:rsid w:val="00A52C7C"/>
    <w:rsid w:val="00A52EF4"/>
    <w:rsid w:val="00A55E84"/>
    <w:rsid w:val="00A57FE9"/>
    <w:rsid w:val="00A66397"/>
    <w:rsid w:val="00A722A5"/>
    <w:rsid w:val="00A747D5"/>
    <w:rsid w:val="00A765E5"/>
    <w:rsid w:val="00A93FBD"/>
    <w:rsid w:val="00A957C2"/>
    <w:rsid w:val="00A9683B"/>
    <w:rsid w:val="00A97B09"/>
    <w:rsid w:val="00AA12CA"/>
    <w:rsid w:val="00AA205E"/>
    <w:rsid w:val="00AA5506"/>
    <w:rsid w:val="00AA6963"/>
    <w:rsid w:val="00AB15F7"/>
    <w:rsid w:val="00AB1C08"/>
    <w:rsid w:val="00AB7AD4"/>
    <w:rsid w:val="00AC406A"/>
    <w:rsid w:val="00AC6852"/>
    <w:rsid w:val="00AD574E"/>
    <w:rsid w:val="00AE11C3"/>
    <w:rsid w:val="00AE6750"/>
    <w:rsid w:val="00AF45D7"/>
    <w:rsid w:val="00B070F8"/>
    <w:rsid w:val="00B07E50"/>
    <w:rsid w:val="00B1256F"/>
    <w:rsid w:val="00B1265E"/>
    <w:rsid w:val="00B12E72"/>
    <w:rsid w:val="00B154B0"/>
    <w:rsid w:val="00B17ADA"/>
    <w:rsid w:val="00B21A1A"/>
    <w:rsid w:val="00B3087C"/>
    <w:rsid w:val="00B31AF1"/>
    <w:rsid w:val="00B3328E"/>
    <w:rsid w:val="00B3579E"/>
    <w:rsid w:val="00B52088"/>
    <w:rsid w:val="00B62F1C"/>
    <w:rsid w:val="00B66D58"/>
    <w:rsid w:val="00B81D7D"/>
    <w:rsid w:val="00B81E5E"/>
    <w:rsid w:val="00B82E56"/>
    <w:rsid w:val="00B85472"/>
    <w:rsid w:val="00B91C86"/>
    <w:rsid w:val="00B95A42"/>
    <w:rsid w:val="00BA1734"/>
    <w:rsid w:val="00BA22F8"/>
    <w:rsid w:val="00BA4523"/>
    <w:rsid w:val="00BA4831"/>
    <w:rsid w:val="00BA5FCC"/>
    <w:rsid w:val="00BA62B7"/>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482"/>
    <w:rsid w:val="00C27869"/>
    <w:rsid w:val="00C30CB9"/>
    <w:rsid w:val="00C311F3"/>
    <w:rsid w:val="00C32BDD"/>
    <w:rsid w:val="00C43403"/>
    <w:rsid w:val="00C43AB1"/>
    <w:rsid w:val="00C43B07"/>
    <w:rsid w:val="00C47077"/>
    <w:rsid w:val="00C47AF6"/>
    <w:rsid w:val="00C54A5C"/>
    <w:rsid w:val="00C57016"/>
    <w:rsid w:val="00C57F25"/>
    <w:rsid w:val="00C6340F"/>
    <w:rsid w:val="00C64CCD"/>
    <w:rsid w:val="00C67BD7"/>
    <w:rsid w:val="00C7041A"/>
    <w:rsid w:val="00C7151E"/>
    <w:rsid w:val="00C76489"/>
    <w:rsid w:val="00C84881"/>
    <w:rsid w:val="00C86C22"/>
    <w:rsid w:val="00C91D28"/>
    <w:rsid w:val="00C97649"/>
    <w:rsid w:val="00CA1B06"/>
    <w:rsid w:val="00CB12A6"/>
    <w:rsid w:val="00CB2474"/>
    <w:rsid w:val="00CC35C1"/>
    <w:rsid w:val="00CC3FFA"/>
    <w:rsid w:val="00CC6146"/>
    <w:rsid w:val="00CD1884"/>
    <w:rsid w:val="00CD411D"/>
    <w:rsid w:val="00CD4691"/>
    <w:rsid w:val="00CD4E5B"/>
    <w:rsid w:val="00CD5C9E"/>
    <w:rsid w:val="00CD7594"/>
    <w:rsid w:val="00CE0EF4"/>
    <w:rsid w:val="00CE1B90"/>
    <w:rsid w:val="00CE2FCD"/>
    <w:rsid w:val="00CE4452"/>
    <w:rsid w:val="00CE6D99"/>
    <w:rsid w:val="00CF04F2"/>
    <w:rsid w:val="00CF1E45"/>
    <w:rsid w:val="00CF5FBB"/>
    <w:rsid w:val="00D03C17"/>
    <w:rsid w:val="00D04264"/>
    <w:rsid w:val="00D12BE7"/>
    <w:rsid w:val="00D13FCD"/>
    <w:rsid w:val="00D16379"/>
    <w:rsid w:val="00D22C3D"/>
    <w:rsid w:val="00D24126"/>
    <w:rsid w:val="00D2499B"/>
    <w:rsid w:val="00D31B75"/>
    <w:rsid w:val="00D3488A"/>
    <w:rsid w:val="00D348DF"/>
    <w:rsid w:val="00D4060B"/>
    <w:rsid w:val="00D44712"/>
    <w:rsid w:val="00D45F1C"/>
    <w:rsid w:val="00D466BF"/>
    <w:rsid w:val="00D50352"/>
    <w:rsid w:val="00D5629D"/>
    <w:rsid w:val="00D6084B"/>
    <w:rsid w:val="00D61442"/>
    <w:rsid w:val="00D6171F"/>
    <w:rsid w:val="00D62ADB"/>
    <w:rsid w:val="00D67B2F"/>
    <w:rsid w:val="00D701B1"/>
    <w:rsid w:val="00D768DF"/>
    <w:rsid w:val="00D91C7A"/>
    <w:rsid w:val="00D92889"/>
    <w:rsid w:val="00DA35AD"/>
    <w:rsid w:val="00DB309C"/>
    <w:rsid w:val="00DB6F1E"/>
    <w:rsid w:val="00DC40E8"/>
    <w:rsid w:val="00DD5009"/>
    <w:rsid w:val="00DD6477"/>
    <w:rsid w:val="00DE308F"/>
    <w:rsid w:val="00DE7158"/>
    <w:rsid w:val="00DF2ACA"/>
    <w:rsid w:val="00DF6AFC"/>
    <w:rsid w:val="00E024B1"/>
    <w:rsid w:val="00E06B4C"/>
    <w:rsid w:val="00E123B3"/>
    <w:rsid w:val="00E23D05"/>
    <w:rsid w:val="00E26D6E"/>
    <w:rsid w:val="00E27E81"/>
    <w:rsid w:val="00E3179A"/>
    <w:rsid w:val="00E31D36"/>
    <w:rsid w:val="00E370B7"/>
    <w:rsid w:val="00E4322C"/>
    <w:rsid w:val="00E43A37"/>
    <w:rsid w:val="00E56C28"/>
    <w:rsid w:val="00E56EAE"/>
    <w:rsid w:val="00E63BA7"/>
    <w:rsid w:val="00E67E99"/>
    <w:rsid w:val="00E71CA8"/>
    <w:rsid w:val="00E75675"/>
    <w:rsid w:val="00E77E96"/>
    <w:rsid w:val="00E8618A"/>
    <w:rsid w:val="00E869E8"/>
    <w:rsid w:val="00E90719"/>
    <w:rsid w:val="00E966D2"/>
    <w:rsid w:val="00EA6CAF"/>
    <w:rsid w:val="00EA7800"/>
    <w:rsid w:val="00EA7A87"/>
    <w:rsid w:val="00EB1EBC"/>
    <w:rsid w:val="00EB3BDA"/>
    <w:rsid w:val="00EB7416"/>
    <w:rsid w:val="00EC039E"/>
    <w:rsid w:val="00EC12A4"/>
    <w:rsid w:val="00EC4706"/>
    <w:rsid w:val="00ED3EE8"/>
    <w:rsid w:val="00ED4CED"/>
    <w:rsid w:val="00EE01E7"/>
    <w:rsid w:val="00EE3F0B"/>
    <w:rsid w:val="00EE5CFA"/>
    <w:rsid w:val="00EF75A8"/>
    <w:rsid w:val="00F0193F"/>
    <w:rsid w:val="00F01B06"/>
    <w:rsid w:val="00F05D8E"/>
    <w:rsid w:val="00F116C5"/>
    <w:rsid w:val="00F16E46"/>
    <w:rsid w:val="00F17CDA"/>
    <w:rsid w:val="00F24B94"/>
    <w:rsid w:val="00F25C41"/>
    <w:rsid w:val="00F35958"/>
    <w:rsid w:val="00F37BB7"/>
    <w:rsid w:val="00F40BB2"/>
    <w:rsid w:val="00F45147"/>
    <w:rsid w:val="00F508E5"/>
    <w:rsid w:val="00F54929"/>
    <w:rsid w:val="00F606CB"/>
    <w:rsid w:val="00F67980"/>
    <w:rsid w:val="00F714D0"/>
    <w:rsid w:val="00F71AFC"/>
    <w:rsid w:val="00F74E54"/>
    <w:rsid w:val="00FA0637"/>
    <w:rsid w:val="00FA5975"/>
    <w:rsid w:val="00FB66A7"/>
    <w:rsid w:val="00FB69AA"/>
    <w:rsid w:val="00FB73B3"/>
    <w:rsid w:val="00FC1CE7"/>
    <w:rsid w:val="00FC2292"/>
    <w:rsid w:val="00FC5015"/>
    <w:rsid w:val="00FC61BC"/>
    <w:rsid w:val="00FD43DA"/>
    <w:rsid w:val="00FD68D4"/>
    <w:rsid w:val="00FE1A68"/>
    <w:rsid w:val="00FE6441"/>
    <w:rsid w:val="00FE64AA"/>
    <w:rsid w:val="00FF4D5B"/>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FF0F4"/>
  <w15:docId w15:val="{CE2ED1C0-0287-46FC-BB67-6E25400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D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 w:type="character" w:styleId="nfasis">
    <w:name w:val="Emphasis"/>
    <w:basedOn w:val="Fuentedeprrafopredeter"/>
    <w:uiPriority w:val="20"/>
    <w:qFormat/>
    <w:rsid w:val="004B6BC0"/>
    <w:rPr>
      <w:i/>
      <w:iCs/>
    </w:rPr>
  </w:style>
  <w:style w:type="character" w:customStyle="1" w:styleId="UnresolvedMention">
    <w:name w:val="Unresolved Mention"/>
    <w:basedOn w:val="Fuentedeprrafopredeter"/>
    <w:uiPriority w:val="99"/>
    <w:semiHidden/>
    <w:unhideWhenUsed/>
    <w:rsid w:val="00F37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163592641">
      <w:bodyDiv w:val="1"/>
      <w:marLeft w:val="0"/>
      <w:marRight w:val="0"/>
      <w:marTop w:val="0"/>
      <w:marBottom w:val="0"/>
      <w:divBdr>
        <w:top w:val="none" w:sz="0" w:space="0" w:color="auto"/>
        <w:left w:val="none" w:sz="0" w:space="0" w:color="auto"/>
        <w:bottom w:val="none" w:sz="0" w:space="0" w:color="auto"/>
        <w:right w:val="none" w:sz="0" w:space="0" w:color="auto"/>
      </w:divBdr>
    </w:div>
    <w:div w:id="285235921">
      <w:bodyDiv w:val="1"/>
      <w:marLeft w:val="0"/>
      <w:marRight w:val="0"/>
      <w:marTop w:val="0"/>
      <w:marBottom w:val="0"/>
      <w:divBdr>
        <w:top w:val="none" w:sz="0" w:space="0" w:color="auto"/>
        <w:left w:val="none" w:sz="0" w:space="0" w:color="auto"/>
        <w:bottom w:val="none" w:sz="0" w:space="0" w:color="auto"/>
        <w:right w:val="none" w:sz="0" w:space="0" w:color="auto"/>
      </w:divBdr>
      <w:divsChild>
        <w:div w:id="73937080">
          <w:marLeft w:val="0"/>
          <w:marRight w:val="0"/>
          <w:marTop w:val="0"/>
          <w:marBottom w:val="0"/>
          <w:divBdr>
            <w:top w:val="none" w:sz="0" w:space="0" w:color="auto"/>
            <w:left w:val="none" w:sz="0" w:space="0" w:color="auto"/>
            <w:bottom w:val="none" w:sz="0" w:space="0" w:color="auto"/>
            <w:right w:val="none" w:sz="0" w:space="0" w:color="auto"/>
          </w:divBdr>
        </w:div>
      </w:divsChild>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588924790">
      <w:bodyDiv w:val="1"/>
      <w:marLeft w:val="0"/>
      <w:marRight w:val="0"/>
      <w:marTop w:val="0"/>
      <w:marBottom w:val="0"/>
      <w:divBdr>
        <w:top w:val="none" w:sz="0" w:space="0" w:color="auto"/>
        <w:left w:val="none" w:sz="0" w:space="0" w:color="auto"/>
        <w:bottom w:val="none" w:sz="0" w:space="0" w:color="auto"/>
        <w:right w:val="none" w:sz="0" w:space="0" w:color="auto"/>
      </w:divBdr>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27892995">
      <w:bodyDiv w:val="1"/>
      <w:marLeft w:val="0"/>
      <w:marRight w:val="0"/>
      <w:marTop w:val="0"/>
      <w:marBottom w:val="0"/>
      <w:divBdr>
        <w:top w:val="none" w:sz="0" w:space="0" w:color="auto"/>
        <w:left w:val="none" w:sz="0" w:space="0" w:color="auto"/>
        <w:bottom w:val="none" w:sz="0" w:space="0" w:color="auto"/>
        <w:right w:val="none" w:sz="0" w:space="0" w:color="auto"/>
      </w:divBdr>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203447046">
      <w:bodyDiv w:val="1"/>
      <w:marLeft w:val="0"/>
      <w:marRight w:val="0"/>
      <w:marTop w:val="0"/>
      <w:marBottom w:val="0"/>
      <w:divBdr>
        <w:top w:val="none" w:sz="0" w:space="0" w:color="auto"/>
        <w:left w:val="none" w:sz="0" w:space="0" w:color="auto"/>
        <w:bottom w:val="none" w:sz="0" w:space="0" w:color="auto"/>
        <w:right w:val="none" w:sz="0" w:space="0" w:color="auto"/>
      </w:divBdr>
    </w:div>
    <w:div w:id="1417626548">
      <w:bodyDiv w:val="1"/>
      <w:marLeft w:val="0"/>
      <w:marRight w:val="0"/>
      <w:marTop w:val="0"/>
      <w:marBottom w:val="0"/>
      <w:divBdr>
        <w:top w:val="none" w:sz="0" w:space="0" w:color="auto"/>
        <w:left w:val="none" w:sz="0" w:space="0" w:color="auto"/>
        <w:bottom w:val="none" w:sz="0" w:space="0" w:color="auto"/>
        <w:right w:val="none" w:sz="0" w:space="0" w:color="auto"/>
      </w:divBdr>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799488662">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vaticana.com/2019/06/11/varon-y-mujer-los-creo-nuevo-documento-del-vaticano-sobre-la-ideologia-de-gen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3852-0A88-4C20-AB03-8DE76418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11395</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2</cp:revision>
  <cp:lastPrinted>2011-01-15T14:18:00Z</cp:lastPrinted>
  <dcterms:created xsi:type="dcterms:W3CDTF">2019-07-24T00:50:00Z</dcterms:created>
  <dcterms:modified xsi:type="dcterms:W3CDTF">2019-07-24T00:50:00Z</dcterms:modified>
</cp:coreProperties>
</file>